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76" w:rsidRPr="00A67A17" w:rsidRDefault="00757076" w:rsidP="00757076">
      <w:pPr>
        <w:pStyle w:val="Heading1"/>
        <w:spacing w:before="80"/>
        <w:ind w:left="0" w:right="3440"/>
        <w:rPr>
          <w:rFonts w:asciiTheme="minorHAnsi" w:hAnsiTheme="minorHAnsi"/>
          <w:bCs w:val="0"/>
          <w:color w:val="000000" w:themeColor="text1"/>
          <w:sz w:val="24"/>
          <w:szCs w:val="24"/>
          <w:lang w:val="en-US"/>
        </w:rPr>
      </w:pPr>
      <w:r>
        <w:rPr>
          <w:rFonts w:asciiTheme="minorHAnsi" w:hAnsiTheme="minorHAnsi"/>
          <w:bCs w:val="0"/>
          <w:color w:val="000000" w:themeColor="text1"/>
          <w:sz w:val="24"/>
          <w:szCs w:val="24"/>
          <w:lang w:val="en-US"/>
        </w:rPr>
        <w:t xml:space="preserve">                                                                          </w:t>
      </w:r>
      <w:r w:rsidRPr="00A67A17">
        <w:rPr>
          <w:rFonts w:asciiTheme="minorHAnsi" w:hAnsiTheme="minorHAnsi"/>
          <w:bCs w:val="0"/>
          <w:color w:val="000000" w:themeColor="text1"/>
          <w:sz w:val="24"/>
          <w:szCs w:val="24"/>
          <w:lang w:val="en-US"/>
        </w:rPr>
        <w:t>Creative Invite for</w:t>
      </w:r>
    </w:p>
    <w:p w:rsidR="00757076" w:rsidRPr="00B174EB" w:rsidRDefault="00757076" w:rsidP="00757076">
      <w:pPr>
        <w:pStyle w:val="BodyText"/>
        <w:spacing w:before="6"/>
        <w:ind w:left="2087" w:right="1745" w:hanging="1"/>
        <w:jc w:val="center"/>
        <w:rPr>
          <w:rFonts w:asciiTheme="minorHAnsi" w:hAnsiTheme="minorHAnsi"/>
          <w:b/>
          <w:color w:val="000000" w:themeColor="text1"/>
          <w:sz w:val="24"/>
          <w:szCs w:val="24"/>
          <w:lang w:val="en-US"/>
        </w:rPr>
      </w:pPr>
      <w:r w:rsidRPr="00B174EB">
        <w:rPr>
          <w:rFonts w:asciiTheme="minorHAnsi" w:hAnsiTheme="minorHAnsi"/>
          <w:b/>
          <w:color w:val="000000" w:themeColor="text1"/>
          <w:sz w:val="24"/>
          <w:szCs w:val="24"/>
          <w:lang w:val="en-US"/>
        </w:rPr>
        <w:t>“</w:t>
      </w:r>
      <w:r w:rsidR="007E1EA3">
        <w:rPr>
          <w:rFonts w:asciiTheme="minorHAnsi" w:hAnsiTheme="minorHAnsi"/>
          <w:b/>
          <w:sz w:val="24"/>
          <w:szCs w:val="24"/>
          <w:lang w:val="en-US"/>
        </w:rPr>
        <w:t>Design the vivo</w:t>
      </w:r>
      <w:r w:rsidR="00B174EB" w:rsidRPr="00B174EB">
        <w:rPr>
          <w:rFonts w:asciiTheme="minorHAnsi" w:hAnsiTheme="minorHAnsi"/>
          <w:b/>
          <w:sz w:val="24"/>
          <w:szCs w:val="24"/>
          <w:lang w:val="en-US"/>
        </w:rPr>
        <w:t xml:space="preserve"> </w:t>
      </w:r>
      <w:r w:rsidR="007E1EA3">
        <w:rPr>
          <w:rFonts w:asciiTheme="minorHAnsi" w:hAnsiTheme="minorHAnsi"/>
          <w:b/>
          <w:sz w:val="24"/>
          <w:szCs w:val="24"/>
          <w:lang w:val="en-US"/>
        </w:rPr>
        <w:t>make in India l</w:t>
      </w:r>
      <w:r w:rsidR="00B174EB" w:rsidRPr="00B174EB">
        <w:rPr>
          <w:rFonts w:asciiTheme="minorHAnsi" w:hAnsiTheme="minorHAnsi"/>
          <w:b/>
          <w:sz w:val="24"/>
          <w:szCs w:val="24"/>
          <w:lang w:val="en-US"/>
        </w:rPr>
        <w:t>ogo</w:t>
      </w:r>
      <w:r w:rsidRPr="00B174EB">
        <w:rPr>
          <w:rFonts w:asciiTheme="minorHAnsi" w:hAnsiTheme="minorHAnsi"/>
          <w:b/>
          <w:color w:val="000000" w:themeColor="text1"/>
          <w:sz w:val="24"/>
          <w:szCs w:val="24"/>
          <w:lang w:val="en-US"/>
        </w:rPr>
        <w:t>”</w:t>
      </w:r>
    </w:p>
    <w:p w:rsidR="00757076" w:rsidRPr="00A67A17" w:rsidRDefault="00757076" w:rsidP="00757076">
      <w:pPr>
        <w:pStyle w:val="BodyText"/>
        <w:spacing w:before="6"/>
        <w:ind w:left="2087" w:right="1745" w:hanging="1"/>
        <w:jc w:val="center"/>
        <w:rPr>
          <w:rFonts w:asciiTheme="minorHAnsi" w:eastAsia="Arial Unicode MS" w:hAnsiTheme="minorHAnsi" w:cs="Times New Roman"/>
          <w:color w:val="000000" w:themeColor="text1"/>
          <w:sz w:val="24"/>
          <w:szCs w:val="24"/>
          <w:bdr w:val="nil"/>
          <w:lang w:val="en-US"/>
        </w:rPr>
      </w:pPr>
      <w:r w:rsidRPr="00A67A17">
        <w:rPr>
          <w:rFonts w:asciiTheme="minorHAnsi" w:hAnsiTheme="minorHAnsi"/>
          <w:b/>
          <w:color w:val="000000" w:themeColor="text1"/>
          <w:sz w:val="24"/>
          <w:szCs w:val="24"/>
          <w:lang w:val="en-US"/>
        </w:rPr>
        <w:t>Official Rules</w:t>
      </w:r>
    </w:p>
    <w:p w:rsidR="00757076" w:rsidRPr="00A67A17" w:rsidRDefault="00757076" w:rsidP="00757076">
      <w:pPr>
        <w:pStyle w:val="BodyText"/>
        <w:spacing w:before="7"/>
        <w:rPr>
          <w:rFonts w:asciiTheme="minorHAnsi" w:hAnsiTheme="minorHAnsi"/>
          <w:sz w:val="24"/>
          <w:szCs w:val="24"/>
          <w:lang w:val="en-US"/>
        </w:rPr>
      </w:pPr>
    </w:p>
    <w:p w:rsidR="00757076" w:rsidRPr="00A67A17" w:rsidRDefault="00757076" w:rsidP="00757076">
      <w:pPr>
        <w:pStyle w:val="BodyText"/>
        <w:spacing w:line="244" w:lineRule="auto"/>
        <w:ind w:right="-1720"/>
        <w:rPr>
          <w:rFonts w:asciiTheme="minorHAnsi" w:hAnsiTheme="minorHAnsi"/>
          <w:sz w:val="24"/>
          <w:szCs w:val="24"/>
          <w:lang w:val="en-US"/>
        </w:rPr>
      </w:pPr>
      <w:r w:rsidRPr="007C1DA5">
        <w:rPr>
          <w:rFonts w:asciiTheme="minorHAnsi" w:hAnsiTheme="minorHAnsi"/>
          <w:sz w:val="24"/>
          <w:szCs w:val="24"/>
          <w:u w:val="single"/>
          <w:lang w:val="en-US"/>
        </w:rPr>
        <w:t>Title:</w:t>
      </w:r>
      <w:r w:rsidRPr="00A67A17">
        <w:rPr>
          <w:rFonts w:asciiTheme="minorHAnsi" w:hAnsiTheme="minorHAnsi"/>
          <w:sz w:val="24"/>
          <w:szCs w:val="24"/>
          <w:lang w:val="en-US"/>
        </w:rPr>
        <w:t xml:space="preserve"> </w:t>
      </w:r>
      <w:r w:rsidR="007E1EA3">
        <w:rPr>
          <w:rFonts w:asciiTheme="minorHAnsi" w:hAnsiTheme="minorHAnsi"/>
          <w:sz w:val="24"/>
          <w:szCs w:val="24"/>
          <w:lang w:val="en-US"/>
        </w:rPr>
        <w:t>Design the vivo</w:t>
      </w:r>
      <w:r w:rsidR="00B174EB">
        <w:rPr>
          <w:rFonts w:asciiTheme="minorHAnsi" w:hAnsiTheme="minorHAnsi"/>
          <w:sz w:val="24"/>
          <w:szCs w:val="24"/>
          <w:lang w:val="en-US"/>
        </w:rPr>
        <w:t xml:space="preserve"> </w:t>
      </w:r>
      <w:r w:rsidR="007E1EA3">
        <w:rPr>
          <w:rFonts w:asciiTheme="minorHAnsi" w:hAnsiTheme="minorHAnsi"/>
          <w:sz w:val="24"/>
          <w:szCs w:val="24"/>
          <w:lang w:val="en-US"/>
        </w:rPr>
        <w:t xml:space="preserve">make in </w:t>
      </w:r>
      <w:r w:rsidR="00B174EB">
        <w:rPr>
          <w:rFonts w:asciiTheme="minorHAnsi" w:hAnsiTheme="minorHAnsi"/>
          <w:sz w:val="24"/>
          <w:szCs w:val="24"/>
          <w:lang w:val="en-US"/>
        </w:rPr>
        <w:t xml:space="preserve">India </w:t>
      </w:r>
      <w:r w:rsidR="007E1EA3">
        <w:rPr>
          <w:rFonts w:asciiTheme="minorHAnsi" w:hAnsiTheme="minorHAnsi"/>
          <w:sz w:val="24"/>
          <w:szCs w:val="24"/>
          <w:lang w:val="en-US"/>
        </w:rPr>
        <w:t>l</w:t>
      </w:r>
      <w:r w:rsidR="00B174EB">
        <w:rPr>
          <w:rFonts w:asciiTheme="minorHAnsi" w:hAnsiTheme="minorHAnsi"/>
          <w:sz w:val="24"/>
          <w:szCs w:val="24"/>
          <w:lang w:val="en-US"/>
        </w:rPr>
        <w:t xml:space="preserve">ogo </w:t>
      </w:r>
    </w:p>
    <w:p w:rsidR="00757076" w:rsidRPr="00A67A17" w:rsidRDefault="00757076" w:rsidP="00757076">
      <w:pPr>
        <w:pStyle w:val="BodyText"/>
        <w:spacing w:line="244" w:lineRule="auto"/>
        <w:ind w:right="3295"/>
        <w:rPr>
          <w:rFonts w:asciiTheme="minorHAnsi" w:hAnsiTheme="minorHAnsi"/>
          <w:sz w:val="24"/>
          <w:szCs w:val="24"/>
          <w:lang w:val="en-US"/>
        </w:rPr>
      </w:pPr>
      <w:r w:rsidRPr="007C1DA5">
        <w:rPr>
          <w:rFonts w:asciiTheme="minorHAnsi" w:hAnsiTheme="minorHAnsi"/>
          <w:sz w:val="24"/>
          <w:szCs w:val="24"/>
          <w:u w:val="single"/>
          <w:lang w:val="en-US"/>
        </w:rPr>
        <w:t>Work:</w:t>
      </w:r>
      <w:r w:rsidR="00544084">
        <w:rPr>
          <w:rFonts w:asciiTheme="minorHAnsi" w:hAnsiTheme="minorHAnsi"/>
          <w:sz w:val="24"/>
          <w:szCs w:val="24"/>
          <w:lang w:val="en-US"/>
        </w:rPr>
        <w:t xml:space="preserve"> Submit artwork </w:t>
      </w:r>
      <w:r w:rsidR="007E1EA3">
        <w:rPr>
          <w:rFonts w:asciiTheme="minorHAnsi" w:hAnsiTheme="minorHAnsi"/>
          <w:sz w:val="24"/>
          <w:szCs w:val="24"/>
          <w:lang w:val="en-US"/>
        </w:rPr>
        <w:t>for the vivo make in India</w:t>
      </w:r>
      <w:r w:rsidR="00B174EB">
        <w:rPr>
          <w:rFonts w:asciiTheme="minorHAnsi" w:hAnsiTheme="minorHAnsi"/>
          <w:sz w:val="24"/>
          <w:szCs w:val="24"/>
          <w:lang w:val="en-US"/>
        </w:rPr>
        <w:t xml:space="preserve"> logo</w:t>
      </w:r>
    </w:p>
    <w:p w:rsidR="00757076" w:rsidRPr="00A67A17" w:rsidRDefault="00757076" w:rsidP="00757076">
      <w:pPr>
        <w:pStyle w:val="BodyText"/>
        <w:spacing w:before="7"/>
        <w:rPr>
          <w:rFonts w:asciiTheme="minorHAnsi" w:hAnsiTheme="minorHAnsi"/>
          <w:sz w:val="24"/>
          <w:szCs w:val="24"/>
          <w:lang w:val="en-US"/>
        </w:rPr>
      </w:pPr>
    </w:p>
    <w:p w:rsidR="00757076" w:rsidRDefault="00757076" w:rsidP="00757076">
      <w:pPr>
        <w:pStyle w:val="BodyText"/>
        <w:spacing w:before="7"/>
        <w:rPr>
          <w:rFonts w:asciiTheme="minorHAnsi" w:hAnsiTheme="minorHAnsi"/>
          <w:sz w:val="24"/>
          <w:szCs w:val="24"/>
          <w:lang w:val="en-US"/>
        </w:rPr>
      </w:pPr>
      <w:r w:rsidRPr="007C1DA5">
        <w:rPr>
          <w:rFonts w:asciiTheme="minorHAnsi" w:hAnsiTheme="minorHAnsi"/>
          <w:sz w:val="24"/>
          <w:szCs w:val="24"/>
          <w:u w:val="single"/>
          <w:lang w:val="en-US"/>
        </w:rPr>
        <w:t>Sponsor</w:t>
      </w:r>
      <w:r w:rsidRPr="00A67A17">
        <w:rPr>
          <w:rFonts w:asciiTheme="minorHAnsi" w:hAnsiTheme="minorHAnsi"/>
          <w:sz w:val="24"/>
          <w:szCs w:val="24"/>
          <w:lang w:val="en-US"/>
        </w:rPr>
        <w:t xml:space="preserve">: </w:t>
      </w:r>
      <w:r w:rsidR="00B174EB">
        <w:rPr>
          <w:rFonts w:ascii="Helvetica" w:hAnsi="Helvetica" w:cs="Helvetica"/>
          <w:color w:val="333333"/>
          <w:sz w:val="21"/>
          <w:szCs w:val="21"/>
          <w:shd w:val="clear" w:color="auto" w:fill="FFFFFF"/>
        </w:rPr>
        <w:t xml:space="preserve">Haicheng </w:t>
      </w:r>
      <w:r w:rsidR="007E1EA3">
        <w:rPr>
          <w:rFonts w:ascii="Helvetica" w:hAnsi="Helvetica" w:cs="Helvetica"/>
          <w:color w:val="333333"/>
          <w:sz w:val="21"/>
          <w:szCs w:val="21"/>
          <w:shd w:val="clear" w:color="auto" w:fill="FFFFFF"/>
        </w:rPr>
        <w:t>vivo</w:t>
      </w:r>
      <w:r w:rsidR="00B174EB">
        <w:rPr>
          <w:rFonts w:ascii="Helvetica" w:hAnsi="Helvetica" w:cs="Helvetica"/>
          <w:color w:val="333333"/>
          <w:sz w:val="21"/>
          <w:szCs w:val="21"/>
          <w:shd w:val="clear" w:color="auto" w:fill="FFFFFF"/>
        </w:rPr>
        <w:t xml:space="preserve"> Mobile (</w:t>
      </w:r>
      <w:proofErr w:type="gramStart"/>
      <w:r w:rsidR="00B174EB">
        <w:rPr>
          <w:rFonts w:ascii="Helvetica" w:hAnsi="Helvetica" w:cs="Helvetica"/>
          <w:color w:val="333333"/>
          <w:sz w:val="21"/>
          <w:szCs w:val="21"/>
          <w:shd w:val="clear" w:color="auto" w:fill="FFFFFF"/>
        </w:rPr>
        <w:t>india</w:t>
      </w:r>
      <w:proofErr w:type="gramEnd"/>
      <w:r w:rsidR="00B174EB">
        <w:rPr>
          <w:rFonts w:ascii="Helvetica" w:hAnsi="Helvetica" w:cs="Helvetica"/>
          <w:color w:val="333333"/>
          <w:sz w:val="21"/>
          <w:szCs w:val="21"/>
          <w:shd w:val="clear" w:color="auto" w:fill="FFFFFF"/>
        </w:rPr>
        <w:t>) Private Limited</w:t>
      </w:r>
      <w:r w:rsidRPr="00A67A17">
        <w:rPr>
          <w:rFonts w:asciiTheme="minorHAnsi" w:hAnsiTheme="minorHAnsi"/>
          <w:sz w:val="24"/>
          <w:szCs w:val="24"/>
          <w:lang w:val="en-US"/>
        </w:rPr>
        <w:t xml:space="preserve">, </w:t>
      </w:r>
      <w:r w:rsidR="00B174EB">
        <w:rPr>
          <w:rFonts w:ascii="Helvetica" w:hAnsi="Helvetica" w:cs="Helvetica"/>
          <w:color w:val="333333"/>
          <w:sz w:val="21"/>
          <w:szCs w:val="21"/>
          <w:shd w:val="clear" w:color="auto" w:fill="FFFFFF"/>
        </w:rPr>
        <w:t>House No. 17C, Rama Road, Najafgarh Road Industrial Area, Moti Nagar New Delhi West Delhi 10015 India</w:t>
      </w:r>
      <w:r w:rsidRPr="00A67A17">
        <w:rPr>
          <w:rFonts w:asciiTheme="minorHAnsi" w:hAnsiTheme="minorHAnsi"/>
          <w:sz w:val="24"/>
          <w:szCs w:val="24"/>
          <w:lang w:val="en-US"/>
        </w:rPr>
        <w:t>. (“</w:t>
      </w:r>
      <w:r w:rsidRPr="00A67A17">
        <w:rPr>
          <w:rFonts w:asciiTheme="minorHAnsi" w:hAnsiTheme="minorHAnsi"/>
          <w:b/>
          <w:sz w:val="24"/>
          <w:szCs w:val="24"/>
          <w:lang w:val="en-US"/>
        </w:rPr>
        <w:t>Sponsor</w:t>
      </w:r>
      <w:r w:rsidRPr="00A67A17">
        <w:rPr>
          <w:rFonts w:asciiTheme="minorHAnsi" w:hAnsiTheme="minorHAnsi"/>
          <w:sz w:val="24"/>
          <w:szCs w:val="24"/>
          <w:lang w:val="en-US"/>
        </w:rPr>
        <w:t>” or “</w:t>
      </w:r>
      <w:r w:rsidR="007E1EA3">
        <w:rPr>
          <w:rFonts w:asciiTheme="minorHAnsi" w:hAnsiTheme="minorHAnsi"/>
          <w:b/>
          <w:sz w:val="24"/>
          <w:szCs w:val="24"/>
          <w:lang w:val="en-US"/>
        </w:rPr>
        <w:t>vivo</w:t>
      </w:r>
      <w:r w:rsidRPr="00A67A17">
        <w:rPr>
          <w:rFonts w:asciiTheme="minorHAnsi" w:hAnsiTheme="minorHAnsi"/>
          <w:sz w:val="24"/>
          <w:szCs w:val="24"/>
          <w:lang w:val="en-US"/>
        </w:rPr>
        <w:t>”)</w:t>
      </w:r>
    </w:p>
    <w:p w:rsidR="00757076" w:rsidRPr="00A67A17" w:rsidRDefault="00757076" w:rsidP="00757076">
      <w:pPr>
        <w:pStyle w:val="BodyText"/>
        <w:spacing w:before="7"/>
        <w:rPr>
          <w:rFonts w:asciiTheme="minorHAnsi" w:hAnsiTheme="minorHAnsi"/>
          <w:sz w:val="24"/>
          <w:szCs w:val="24"/>
          <w:lang w:val="en-US"/>
        </w:rPr>
      </w:pPr>
    </w:p>
    <w:p w:rsidR="00757076" w:rsidRPr="00A67A17" w:rsidRDefault="00757076" w:rsidP="00757076">
      <w:pPr>
        <w:pStyle w:val="BodyText"/>
        <w:spacing w:before="23" w:line="235" w:lineRule="auto"/>
        <w:ind w:right="708"/>
        <w:rPr>
          <w:rFonts w:asciiTheme="minorHAnsi" w:hAnsiTheme="minorHAnsi"/>
          <w:sz w:val="24"/>
          <w:szCs w:val="24"/>
          <w:lang w:val="en-US"/>
        </w:rPr>
      </w:pPr>
      <w:r w:rsidRPr="00A67A17">
        <w:rPr>
          <w:rFonts w:asciiTheme="minorHAnsi" w:hAnsiTheme="minorHAnsi"/>
          <w:sz w:val="24"/>
          <w:szCs w:val="24"/>
          <w:u w:val="single"/>
          <w:lang w:val="en-US"/>
        </w:rPr>
        <w:t>Promoter</w:t>
      </w:r>
      <w:r w:rsidRPr="00A67A17">
        <w:rPr>
          <w:rFonts w:asciiTheme="minorHAnsi" w:hAnsiTheme="minorHAnsi"/>
          <w:sz w:val="24"/>
          <w:szCs w:val="24"/>
          <w:lang w:val="en-US"/>
        </w:rPr>
        <w:t xml:space="preserve">: </w:t>
      </w:r>
      <w:proofErr w:type="spellStart"/>
      <w:r w:rsidRPr="00A67A17">
        <w:rPr>
          <w:rFonts w:asciiTheme="minorHAnsi" w:hAnsiTheme="minorHAnsi"/>
          <w:sz w:val="24"/>
          <w:szCs w:val="24"/>
          <w:lang w:val="en-US"/>
        </w:rPr>
        <w:t>Talenthouse</w:t>
      </w:r>
      <w:proofErr w:type="spellEnd"/>
      <w:r w:rsidRPr="00A67A17">
        <w:rPr>
          <w:rFonts w:asciiTheme="minorHAnsi" w:hAnsiTheme="minorHAnsi"/>
          <w:sz w:val="24"/>
          <w:szCs w:val="24"/>
          <w:lang w:val="en-US"/>
        </w:rPr>
        <w:t xml:space="preserve"> India, 8th Floor, Lotus Grandeur, </w:t>
      </w:r>
      <w:proofErr w:type="spellStart"/>
      <w:r w:rsidRPr="00A67A17">
        <w:rPr>
          <w:rFonts w:asciiTheme="minorHAnsi" w:hAnsiTheme="minorHAnsi"/>
          <w:sz w:val="24"/>
          <w:szCs w:val="24"/>
          <w:lang w:val="en-US"/>
        </w:rPr>
        <w:t>Andheri</w:t>
      </w:r>
      <w:proofErr w:type="spellEnd"/>
      <w:r w:rsidRPr="00A67A17">
        <w:rPr>
          <w:rFonts w:asciiTheme="minorHAnsi" w:hAnsiTheme="minorHAnsi"/>
          <w:sz w:val="24"/>
          <w:szCs w:val="24"/>
          <w:lang w:val="en-US"/>
        </w:rPr>
        <w:t xml:space="preserve"> (W), Mumbai 40053, Maharashtra, India (“</w:t>
      </w:r>
      <w:r w:rsidRPr="00A67A17">
        <w:rPr>
          <w:rFonts w:asciiTheme="minorHAnsi" w:hAnsiTheme="minorHAnsi"/>
          <w:b/>
          <w:sz w:val="24"/>
          <w:szCs w:val="24"/>
          <w:lang w:val="en-US"/>
        </w:rPr>
        <w:t>Promoter</w:t>
      </w:r>
      <w:r w:rsidRPr="00A67A17">
        <w:rPr>
          <w:rFonts w:asciiTheme="minorHAnsi" w:hAnsiTheme="minorHAnsi"/>
          <w:sz w:val="24"/>
          <w:szCs w:val="24"/>
          <w:lang w:val="en-US"/>
        </w:rPr>
        <w:t>”)</w:t>
      </w:r>
    </w:p>
    <w:p w:rsidR="00757076" w:rsidRPr="00A67A17" w:rsidRDefault="00757076" w:rsidP="00757076">
      <w:pPr>
        <w:pStyle w:val="BodyText"/>
        <w:spacing w:before="9"/>
        <w:rPr>
          <w:rFonts w:asciiTheme="minorHAnsi" w:hAnsiTheme="minorHAnsi"/>
          <w:sz w:val="24"/>
          <w:szCs w:val="24"/>
          <w:lang w:val="en-US"/>
        </w:rPr>
      </w:pPr>
    </w:p>
    <w:p w:rsidR="00757076" w:rsidRPr="00A67A17" w:rsidRDefault="00E54DF5" w:rsidP="00E54DF5">
      <w:pPr>
        <w:pStyle w:val="Default"/>
        <w:spacing w:line="276" w:lineRule="auto"/>
        <w:ind w:right="864"/>
        <w:rPr>
          <w:rFonts w:asciiTheme="minorHAnsi" w:hAnsiTheme="minorHAnsi"/>
        </w:rPr>
      </w:pPr>
      <w:r>
        <w:rPr>
          <w:rFonts w:asciiTheme="minorHAnsi" w:hAnsiTheme="minorHAnsi"/>
          <w:u w:val="single"/>
        </w:rPr>
        <w:t>Creative Invite:</w:t>
      </w:r>
      <w:r w:rsidR="00757076" w:rsidRPr="00A67A17">
        <w:rPr>
          <w:rFonts w:asciiTheme="minorHAnsi" w:hAnsiTheme="minorHAnsi"/>
        </w:rPr>
        <w:t xml:space="preserve"> The Creative Invite described </w:t>
      </w:r>
      <w:r w:rsidR="00544084">
        <w:rPr>
          <w:rFonts w:asciiTheme="minorHAnsi" w:hAnsiTheme="minorHAnsi"/>
        </w:rPr>
        <w:t xml:space="preserve">at </w:t>
      </w:r>
      <w:hyperlink r:id="rId6" w:history="1">
        <w:r w:rsidR="00B174EB">
          <w:rPr>
            <w:rStyle w:val="Hyperlink"/>
          </w:rPr>
          <w:t>https://www.talenthouse.com/i/design-the-box-logo-for-</w:t>
        </w:r>
        <w:r w:rsidR="007E1EA3">
          <w:rPr>
            <w:rStyle w:val="Hyperlink"/>
          </w:rPr>
          <w:t>Vivo</w:t>
        </w:r>
      </w:hyperlink>
      <w:r w:rsidR="00B174EB" w:rsidRPr="00A67A17">
        <w:rPr>
          <w:rFonts w:asciiTheme="minorHAnsi" w:hAnsiTheme="minorHAnsi"/>
        </w:rPr>
        <w:t xml:space="preserve"> </w:t>
      </w:r>
      <w:r w:rsidR="00757076" w:rsidRPr="00A67A17">
        <w:rPr>
          <w:rFonts w:asciiTheme="minorHAnsi" w:hAnsiTheme="minorHAnsi"/>
        </w:rPr>
        <w:t>(”</w:t>
      </w:r>
      <w:r w:rsidR="00757076" w:rsidRPr="00A67A17">
        <w:rPr>
          <w:rFonts w:asciiTheme="minorHAnsi" w:hAnsiTheme="minorHAnsi"/>
          <w:b/>
        </w:rPr>
        <w:t>Creative Invite</w:t>
      </w:r>
      <w:r w:rsidR="00757076" w:rsidRPr="00A67A17">
        <w:rPr>
          <w:rFonts w:asciiTheme="minorHAnsi" w:hAnsiTheme="minorHAnsi"/>
        </w:rPr>
        <w:t>”).</w:t>
      </w:r>
    </w:p>
    <w:p w:rsidR="00757076" w:rsidRPr="00A67A17" w:rsidRDefault="00757076" w:rsidP="00757076">
      <w:pPr>
        <w:pStyle w:val="BodyText"/>
        <w:spacing w:before="2"/>
        <w:rPr>
          <w:rFonts w:asciiTheme="minorHAnsi" w:hAnsiTheme="minorHAnsi"/>
          <w:sz w:val="24"/>
          <w:szCs w:val="24"/>
          <w:lang w:val="en-US"/>
        </w:rPr>
      </w:pPr>
    </w:p>
    <w:p w:rsidR="003F2D51" w:rsidRPr="003F2D51" w:rsidRDefault="00757076" w:rsidP="00757076">
      <w:pPr>
        <w:pStyle w:val="Heading1"/>
        <w:spacing w:before="1"/>
        <w:ind w:left="0"/>
        <w:rPr>
          <w:rFonts w:asciiTheme="minorHAnsi" w:hAnsiTheme="minorHAnsi"/>
          <w:bCs w:val="0"/>
          <w:sz w:val="24"/>
          <w:szCs w:val="24"/>
          <w:lang w:val="en-US"/>
        </w:rPr>
      </w:pPr>
      <w:r w:rsidRPr="007C1DA5">
        <w:rPr>
          <w:rFonts w:asciiTheme="minorHAnsi" w:hAnsiTheme="minorHAnsi"/>
          <w:bCs w:val="0"/>
          <w:sz w:val="24"/>
          <w:szCs w:val="24"/>
          <w:lang w:val="en-US"/>
        </w:rPr>
        <w:t>Career Opportunity and Incentives:</w:t>
      </w:r>
    </w:p>
    <w:p w:rsidR="00B174EB" w:rsidRPr="00B174EB" w:rsidRDefault="00B174EB" w:rsidP="00B174EB">
      <w:pPr>
        <w:spacing w:after="100" w:afterAutospacing="1"/>
        <w:rPr>
          <w:rFonts w:ascii="Helvetica" w:eastAsia="Times New Roman" w:hAnsi="Helvetica" w:cs="Helvetica"/>
          <w:sz w:val="21"/>
          <w:szCs w:val="21"/>
          <w:lang w:val="en-US" w:eastAsia="en-US"/>
        </w:rPr>
      </w:pPr>
      <w:r w:rsidRPr="00B174EB">
        <w:rPr>
          <w:rFonts w:ascii="Helvetica" w:eastAsia="Times New Roman" w:hAnsi="Helvetica" w:cs="Helvetica"/>
          <w:b/>
          <w:bCs/>
          <w:sz w:val="21"/>
          <w:szCs w:val="21"/>
          <w:lang w:val="en-US" w:eastAsia="en-US"/>
        </w:rPr>
        <w:t>One Selected Artist</w:t>
      </w:r>
      <w:r w:rsidRPr="00B174EB">
        <w:rPr>
          <w:rFonts w:ascii="Helvetica" w:eastAsia="Times New Roman" w:hAnsi="Helvetica" w:cs="Helvetica"/>
          <w:sz w:val="21"/>
          <w:szCs w:val="21"/>
          <w:lang w:val="en-US" w:eastAsia="en-US"/>
        </w:rPr>
        <w:t>,</w:t>
      </w:r>
      <w:r w:rsidRPr="00B174EB">
        <w:rPr>
          <w:rFonts w:ascii="Helvetica" w:eastAsia="Times New Roman" w:hAnsi="Helvetica" w:cs="Helvetica"/>
          <w:b/>
          <w:bCs/>
          <w:sz w:val="21"/>
          <w:szCs w:val="21"/>
          <w:lang w:val="en-US" w:eastAsia="en-US"/>
        </w:rPr>
        <w:t> </w:t>
      </w:r>
      <w:r w:rsidRPr="00B174EB">
        <w:rPr>
          <w:rFonts w:ascii="Helvetica" w:eastAsia="Times New Roman" w:hAnsi="Helvetica" w:cs="Helvetica"/>
          <w:sz w:val="21"/>
          <w:szCs w:val="21"/>
          <w:lang w:val="en-US" w:eastAsia="en-US"/>
        </w:rPr>
        <w:t xml:space="preserve">as chosen by </w:t>
      </w:r>
      <w:r w:rsidR="007E1EA3">
        <w:rPr>
          <w:rFonts w:ascii="Helvetica" w:eastAsia="Times New Roman" w:hAnsi="Helvetica" w:cs="Helvetica"/>
          <w:sz w:val="21"/>
          <w:szCs w:val="21"/>
          <w:lang w:val="en-US" w:eastAsia="en-US"/>
        </w:rPr>
        <w:t>vivo</w:t>
      </w:r>
      <w:r w:rsidRPr="00B174EB">
        <w:rPr>
          <w:rFonts w:ascii="Helvetica" w:eastAsia="Times New Roman" w:hAnsi="Helvetica" w:cs="Helvetica"/>
          <w:sz w:val="21"/>
          <w:szCs w:val="21"/>
          <w:lang w:val="en-US" w:eastAsia="en-US"/>
        </w:rPr>
        <w:t>, will:</w:t>
      </w:r>
    </w:p>
    <w:p w:rsidR="00B174EB" w:rsidRPr="00B174EB" w:rsidRDefault="00B174EB" w:rsidP="00B174EB">
      <w:pPr>
        <w:numPr>
          <w:ilvl w:val="0"/>
          <w:numId w:val="13"/>
        </w:numPr>
        <w:spacing w:before="100" w:beforeAutospacing="1" w:after="100" w:afterAutospacing="1"/>
        <w:rPr>
          <w:rFonts w:ascii="Helvetica" w:eastAsia="Times New Roman" w:hAnsi="Helvetica" w:cs="Helvetica"/>
          <w:sz w:val="21"/>
          <w:szCs w:val="21"/>
          <w:lang w:val="en-US" w:eastAsia="en-US"/>
        </w:rPr>
      </w:pPr>
      <w:r w:rsidRPr="00B174EB">
        <w:rPr>
          <w:rFonts w:ascii="Helvetica" w:eastAsia="Times New Roman" w:hAnsi="Helvetica" w:cs="Helvetica"/>
          <w:sz w:val="21"/>
          <w:szCs w:val="21"/>
          <w:lang w:val="en-US" w:eastAsia="en-US"/>
        </w:rPr>
        <w:t xml:space="preserve">Have an opportunity to get his/her Artwork printed on future </w:t>
      </w:r>
      <w:r w:rsidR="007E1EA3">
        <w:rPr>
          <w:rFonts w:ascii="Helvetica" w:eastAsia="Times New Roman" w:hAnsi="Helvetica" w:cs="Helvetica"/>
          <w:sz w:val="21"/>
          <w:szCs w:val="21"/>
          <w:lang w:val="en-US" w:eastAsia="en-US"/>
        </w:rPr>
        <w:t>vivo</w:t>
      </w:r>
      <w:r w:rsidRPr="00B174EB">
        <w:rPr>
          <w:rFonts w:ascii="Helvetica" w:eastAsia="Times New Roman" w:hAnsi="Helvetica" w:cs="Helvetica"/>
          <w:sz w:val="21"/>
          <w:szCs w:val="21"/>
          <w:lang w:val="en-US" w:eastAsia="en-US"/>
        </w:rPr>
        <w:t xml:space="preserve"> product boxes.</w:t>
      </w:r>
    </w:p>
    <w:p w:rsidR="00B174EB" w:rsidRPr="00B174EB" w:rsidRDefault="00B174EB" w:rsidP="00B174EB">
      <w:pPr>
        <w:numPr>
          <w:ilvl w:val="0"/>
          <w:numId w:val="13"/>
        </w:numPr>
        <w:spacing w:before="100" w:beforeAutospacing="1" w:after="100" w:afterAutospacing="1"/>
        <w:rPr>
          <w:rFonts w:ascii="Helvetica" w:eastAsia="Times New Roman" w:hAnsi="Helvetica" w:cs="Helvetica"/>
          <w:sz w:val="21"/>
          <w:szCs w:val="21"/>
          <w:lang w:val="en-US" w:eastAsia="en-US"/>
        </w:rPr>
      </w:pPr>
      <w:r w:rsidRPr="00B174EB">
        <w:rPr>
          <w:rFonts w:ascii="Helvetica" w:eastAsia="Times New Roman" w:hAnsi="Helvetica" w:cs="Helvetica"/>
          <w:sz w:val="21"/>
          <w:szCs w:val="21"/>
          <w:lang w:val="en-US" w:eastAsia="en-US"/>
        </w:rPr>
        <w:t>Receive INR 5</w:t>
      </w:r>
      <w:proofErr w:type="gramStart"/>
      <w:r w:rsidRPr="00B174EB">
        <w:rPr>
          <w:rFonts w:ascii="Helvetica" w:eastAsia="Times New Roman" w:hAnsi="Helvetica" w:cs="Helvetica"/>
          <w:sz w:val="21"/>
          <w:szCs w:val="21"/>
          <w:lang w:val="en-US" w:eastAsia="en-US"/>
        </w:rPr>
        <w:t>,00,000</w:t>
      </w:r>
      <w:proofErr w:type="gramEnd"/>
      <w:r w:rsidRPr="00B174EB">
        <w:rPr>
          <w:rFonts w:ascii="Helvetica" w:eastAsia="Times New Roman" w:hAnsi="Helvetica" w:cs="Helvetica"/>
          <w:sz w:val="21"/>
          <w:szCs w:val="21"/>
          <w:lang w:val="en-US" w:eastAsia="en-US"/>
        </w:rPr>
        <w:t xml:space="preserve"> for the selected artwork.</w:t>
      </w:r>
    </w:p>
    <w:p w:rsidR="00B174EB" w:rsidRPr="00B174EB" w:rsidRDefault="00B174EB" w:rsidP="007E1EA3">
      <w:pPr>
        <w:rPr>
          <w:rFonts w:ascii="Helvetica" w:eastAsia="Times New Roman" w:hAnsi="Helvetica" w:cs="Helvetica"/>
          <w:sz w:val="21"/>
          <w:szCs w:val="21"/>
          <w:lang w:val="en-US" w:eastAsia="en-US"/>
        </w:rPr>
      </w:pPr>
    </w:p>
    <w:p w:rsidR="00B174EB" w:rsidRPr="00B174EB" w:rsidRDefault="00B174EB" w:rsidP="00B174EB">
      <w:pPr>
        <w:rPr>
          <w:rFonts w:eastAsia="Times New Roman"/>
          <w:lang w:val="en-US" w:eastAsia="en-US"/>
        </w:rPr>
      </w:pPr>
      <w:r w:rsidRPr="00B174EB">
        <w:rPr>
          <w:rFonts w:ascii="Helvetica" w:eastAsia="Times New Roman" w:hAnsi="Helvetica" w:cs="Helvetica"/>
          <w:sz w:val="21"/>
          <w:szCs w:val="21"/>
          <w:lang w:val="en-US" w:eastAsia="en-US"/>
        </w:rPr>
        <w:br/>
      </w:r>
      <w:r w:rsidRPr="00B174EB">
        <w:rPr>
          <w:rFonts w:ascii="Helvetica" w:eastAsia="Times New Roman" w:hAnsi="Helvetica" w:cs="Helvetica"/>
          <w:sz w:val="21"/>
          <w:szCs w:val="21"/>
          <w:shd w:val="clear" w:color="auto" w:fill="FFFFFF"/>
          <w:lang w:val="en-US" w:eastAsia="en-US"/>
        </w:rPr>
        <w:t>Up to </w:t>
      </w:r>
      <w:r w:rsidRPr="00B174EB">
        <w:rPr>
          <w:rFonts w:ascii="Helvetica" w:eastAsia="Times New Roman" w:hAnsi="Helvetica" w:cs="Helvetica"/>
          <w:b/>
          <w:bCs/>
          <w:sz w:val="21"/>
          <w:szCs w:val="21"/>
          <w:lang w:val="en-US" w:eastAsia="en-US"/>
        </w:rPr>
        <w:t>10 additional pieces of artwork</w:t>
      </w:r>
      <w:r w:rsidRPr="00B174EB">
        <w:rPr>
          <w:rFonts w:ascii="Helvetica" w:eastAsia="Times New Roman" w:hAnsi="Helvetica" w:cs="Helvetica"/>
          <w:sz w:val="21"/>
          <w:szCs w:val="21"/>
          <w:shd w:val="clear" w:color="auto" w:fill="FFFFFF"/>
          <w:lang w:val="en-US" w:eastAsia="en-US"/>
        </w:rPr>
        <w:t xml:space="preserve"> as selected by </w:t>
      </w:r>
      <w:r w:rsidR="007E1EA3">
        <w:rPr>
          <w:rFonts w:ascii="Helvetica" w:eastAsia="Times New Roman" w:hAnsi="Helvetica" w:cs="Helvetica"/>
          <w:sz w:val="21"/>
          <w:szCs w:val="21"/>
          <w:shd w:val="clear" w:color="auto" w:fill="FFFFFF"/>
          <w:lang w:val="en-US" w:eastAsia="en-US"/>
        </w:rPr>
        <w:t>vivo</w:t>
      </w:r>
      <w:r w:rsidRPr="00B174EB">
        <w:rPr>
          <w:rFonts w:ascii="Helvetica" w:eastAsia="Times New Roman" w:hAnsi="Helvetica" w:cs="Helvetica"/>
          <w:sz w:val="21"/>
          <w:szCs w:val="21"/>
          <w:shd w:val="clear" w:color="auto" w:fill="FFFFFF"/>
          <w:lang w:val="en-US" w:eastAsia="en-US"/>
        </w:rPr>
        <w:t xml:space="preserve"> will:       </w:t>
      </w:r>
    </w:p>
    <w:p w:rsidR="00B174EB" w:rsidRPr="00B174EB" w:rsidRDefault="00B174EB" w:rsidP="00B174EB">
      <w:pPr>
        <w:numPr>
          <w:ilvl w:val="0"/>
          <w:numId w:val="15"/>
        </w:numPr>
        <w:spacing w:before="100" w:beforeAutospacing="1" w:after="100" w:afterAutospacing="1"/>
        <w:rPr>
          <w:rFonts w:ascii="Helvetica" w:eastAsia="Times New Roman" w:hAnsi="Helvetica" w:cs="Helvetica"/>
          <w:sz w:val="21"/>
          <w:szCs w:val="21"/>
          <w:lang w:val="en-US" w:eastAsia="en-US"/>
        </w:rPr>
      </w:pPr>
      <w:r w:rsidRPr="00B174EB">
        <w:rPr>
          <w:rFonts w:ascii="Helvetica" w:eastAsia="Times New Roman" w:hAnsi="Helvetica" w:cs="Helvetica"/>
          <w:sz w:val="21"/>
          <w:szCs w:val="21"/>
          <w:lang w:val="en-US" w:eastAsia="en-US"/>
        </w:rPr>
        <w:t xml:space="preserve">Get their work promoted on </w:t>
      </w:r>
      <w:r w:rsidR="007E1EA3">
        <w:rPr>
          <w:rFonts w:ascii="Helvetica" w:eastAsia="Times New Roman" w:hAnsi="Helvetica" w:cs="Helvetica"/>
          <w:sz w:val="21"/>
          <w:szCs w:val="21"/>
          <w:lang w:val="en-US" w:eastAsia="en-US"/>
        </w:rPr>
        <w:t>vivo</w:t>
      </w:r>
      <w:r w:rsidRPr="00B174EB">
        <w:rPr>
          <w:rFonts w:ascii="Helvetica" w:eastAsia="Times New Roman" w:hAnsi="Helvetica" w:cs="Helvetica"/>
          <w:sz w:val="21"/>
          <w:szCs w:val="21"/>
          <w:lang w:val="en-US" w:eastAsia="en-US"/>
        </w:rPr>
        <w:t xml:space="preserve"> digital channels.</w:t>
      </w:r>
    </w:p>
    <w:p w:rsidR="00B174EB" w:rsidRPr="00B174EB" w:rsidRDefault="00B174EB" w:rsidP="00B174EB">
      <w:pPr>
        <w:numPr>
          <w:ilvl w:val="0"/>
          <w:numId w:val="15"/>
        </w:numPr>
        <w:spacing w:before="100" w:beforeAutospacing="1" w:after="100" w:afterAutospacing="1"/>
        <w:rPr>
          <w:rFonts w:ascii="Helvetica" w:eastAsia="Times New Roman" w:hAnsi="Helvetica" w:cs="Helvetica"/>
          <w:sz w:val="21"/>
          <w:szCs w:val="21"/>
          <w:lang w:val="en-US" w:eastAsia="en-US"/>
        </w:rPr>
      </w:pPr>
      <w:r w:rsidRPr="00B174EB">
        <w:rPr>
          <w:rFonts w:ascii="Helvetica" w:eastAsia="Times New Roman" w:hAnsi="Helvetica" w:cs="Helvetica"/>
          <w:sz w:val="21"/>
          <w:szCs w:val="21"/>
          <w:lang w:val="en-US" w:eastAsia="en-US"/>
        </w:rPr>
        <w:t xml:space="preserve">Receive </w:t>
      </w:r>
      <w:r w:rsidR="007E1EA3">
        <w:rPr>
          <w:rFonts w:ascii="Helvetica" w:eastAsia="Times New Roman" w:hAnsi="Helvetica" w:cs="Helvetica"/>
          <w:sz w:val="21"/>
          <w:szCs w:val="21"/>
          <w:lang w:val="en-US" w:eastAsia="en-US"/>
        </w:rPr>
        <w:t>vivo</w:t>
      </w:r>
      <w:r w:rsidRPr="00B174EB">
        <w:rPr>
          <w:rFonts w:ascii="Helvetica" w:eastAsia="Times New Roman" w:hAnsi="Helvetica" w:cs="Helvetica"/>
          <w:sz w:val="21"/>
          <w:szCs w:val="21"/>
          <w:lang w:val="en-US" w:eastAsia="en-US"/>
        </w:rPr>
        <w:t xml:space="preserve"> devices. </w:t>
      </w:r>
    </w:p>
    <w:p w:rsidR="00757076" w:rsidRPr="007C1DA5" w:rsidRDefault="00757076" w:rsidP="00544084">
      <w:pPr>
        <w:pStyle w:val="BodyText"/>
        <w:ind w:left="720"/>
        <w:rPr>
          <w:rFonts w:asciiTheme="minorHAnsi" w:hAnsiTheme="minorHAnsi"/>
          <w:sz w:val="24"/>
          <w:szCs w:val="24"/>
          <w:lang w:val="en-US"/>
        </w:rPr>
      </w:pPr>
      <w:r w:rsidRPr="007C1DA5">
        <w:rPr>
          <w:rFonts w:asciiTheme="minorHAnsi" w:hAnsiTheme="minorHAnsi"/>
          <w:sz w:val="24"/>
          <w:szCs w:val="24"/>
          <w:lang w:val="en-US"/>
        </w:rPr>
        <w:t>. </w:t>
      </w:r>
    </w:p>
    <w:p w:rsidR="00757076" w:rsidRPr="007C1DA5" w:rsidRDefault="00757076" w:rsidP="00757076">
      <w:pPr>
        <w:pStyle w:val="NoSpacing"/>
        <w:shd w:val="clear" w:color="auto" w:fill="FFFFFF" w:themeFill="background1"/>
        <w:jc w:val="center"/>
        <w:rPr>
          <w:rFonts w:asciiTheme="minorHAnsi" w:eastAsia="Arial" w:hAnsiTheme="minorHAnsi" w:cs="Arial"/>
          <w:u w:val="single"/>
          <w:lang w:val="en-US"/>
        </w:rPr>
      </w:pPr>
    </w:p>
    <w:p w:rsidR="00757076" w:rsidRPr="00062632" w:rsidRDefault="00757076" w:rsidP="00757076">
      <w:pPr>
        <w:spacing w:before="94"/>
        <w:rPr>
          <w:rFonts w:asciiTheme="minorHAnsi" w:hAnsiTheme="minorHAnsi"/>
          <w:b/>
          <w:lang w:val="en-US"/>
        </w:rPr>
      </w:pPr>
      <w:r w:rsidRPr="007C1DA5">
        <w:rPr>
          <w:rFonts w:asciiTheme="minorHAnsi" w:hAnsiTheme="minorHAnsi"/>
          <w:b/>
          <w:lang w:val="en-US"/>
        </w:rPr>
        <w:t>Rights:</w:t>
      </w:r>
    </w:p>
    <w:p w:rsidR="00757076" w:rsidRPr="00A67A17" w:rsidRDefault="00757076" w:rsidP="00757076">
      <w:pPr>
        <w:pStyle w:val="BodyText"/>
        <w:spacing w:before="1" w:line="237" w:lineRule="auto"/>
        <w:ind w:right="98"/>
        <w:rPr>
          <w:rFonts w:asciiTheme="minorHAnsi" w:hAnsiTheme="minorHAnsi"/>
          <w:sz w:val="24"/>
          <w:szCs w:val="24"/>
          <w:lang w:val="en-US"/>
        </w:rPr>
      </w:pPr>
      <w:r w:rsidRPr="00A67A17">
        <w:rPr>
          <w:rFonts w:asciiTheme="minorHAnsi" w:hAnsiTheme="minorHAnsi"/>
          <w:sz w:val="24"/>
          <w:szCs w:val="24"/>
          <w:lang w:val="en-US"/>
        </w:rPr>
        <w:t xml:space="preserve">Artists that are not selected will retain ownership in the original parts of their work. However, by submitting you hereby grant </w:t>
      </w:r>
      <w:r w:rsidR="007E1EA3">
        <w:rPr>
          <w:rFonts w:asciiTheme="minorHAnsi" w:hAnsiTheme="minorHAnsi"/>
          <w:sz w:val="24"/>
          <w:szCs w:val="24"/>
          <w:lang w:val="en-US"/>
        </w:rPr>
        <w:t>Vivo</w:t>
      </w:r>
      <w:r w:rsidRPr="00A67A17">
        <w:rPr>
          <w:rFonts w:asciiTheme="minorHAnsi" w:hAnsiTheme="minorHAnsi"/>
          <w:sz w:val="24"/>
          <w:szCs w:val="24"/>
          <w:lang w:val="en-US"/>
        </w:rPr>
        <w:t>, a non-exclusive, limited, royalty-free license for three (3) months to use your submitted work across their various online and social marketing platforms. All artists will be credited accordingly.</w:t>
      </w:r>
    </w:p>
    <w:p w:rsidR="00757076" w:rsidRPr="00A67A17" w:rsidRDefault="00757076" w:rsidP="00757076">
      <w:pPr>
        <w:pStyle w:val="BodyText"/>
        <w:spacing w:line="237" w:lineRule="auto"/>
        <w:ind w:right="159"/>
        <w:rPr>
          <w:rFonts w:asciiTheme="minorHAnsi" w:hAnsiTheme="minorHAnsi"/>
          <w:sz w:val="24"/>
          <w:szCs w:val="24"/>
          <w:lang w:val="en-US"/>
        </w:rPr>
      </w:pPr>
      <w:r w:rsidRPr="00A67A17">
        <w:rPr>
          <w:rFonts w:asciiTheme="minorHAnsi" w:hAnsiTheme="minorHAnsi"/>
          <w:sz w:val="24"/>
          <w:szCs w:val="24"/>
          <w:lang w:val="en-US"/>
        </w:rPr>
        <w:t xml:space="preserve">For the incentives set forth above, the Selected Artists agree to assign all right, title and ownership interest in their selected design to </w:t>
      </w:r>
      <w:r w:rsidR="007E1EA3">
        <w:rPr>
          <w:rFonts w:asciiTheme="minorHAnsi" w:hAnsiTheme="minorHAnsi"/>
          <w:sz w:val="24"/>
          <w:szCs w:val="24"/>
          <w:lang w:val="en-US"/>
        </w:rPr>
        <w:t>Vivo</w:t>
      </w:r>
      <w:r w:rsidRPr="00A67A17">
        <w:rPr>
          <w:rFonts w:asciiTheme="minorHAnsi" w:hAnsiTheme="minorHAnsi"/>
          <w:sz w:val="24"/>
          <w:szCs w:val="24"/>
          <w:lang w:val="en-US"/>
        </w:rPr>
        <w:t xml:space="preserve">. The Selected Artists will be required to sign a </w:t>
      </w:r>
      <w:hyperlink r:id="rId7" w:history="1">
        <w:r w:rsidRPr="00717882">
          <w:rPr>
            <w:rStyle w:val="Hyperlink"/>
            <w:rFonts w:asciiTheme="minorHAnsi" w:hAnsiTheme="minorHAnsi"/>
            <w:sz w:val="24"/>
            <w:szCs w:val="24"/>
            <w:lang w:val="en-US"/>
          </w:rPr>
          <w:t>Copyright Assignment Form</w:t>
        </w:r>
      </w:hyperlink>
      <w:r w:rsidRPr="00A67A17">
        <w:rPr>
          <w:rFonts w:asciiTheme="minorHAnsi" w:hAnsiTheme="minorHAnsi"/>
          <w:sz w:val="24"/>
          <w:szCs w:val="24"/>
          <w:lang w:val="en-US"/>
        </w:rPr>
        <w:t>. The selected submissions may be modified to accommodate production requirements.</w:t>
      </w:r>
    </w:p>
    <w:p w:rsidR="00757076" w:rsidRPr="00062632" w:rsidRDefault="00757076" w:rsidP="00757076">
      <w:pPr>
        <w:rPr>
          <w:rFonts w:asciiTheme="minorHAnsi" w:eastAsia="Arial" w:hAnsiTheme="minorHAnsi" w:cs="Arial"/>
          <w:lang w:val="en-US"/>
        </w:rPr>
      </w:pPr>
      <w:r w:rsidRPr="00A67A17">
        <w:rPr>
          <w:rFonts w:asciiTheme="minorHAnsi" w:eastAsia="Arial" w:hAnsiTheme="minorHAnsi" w:cs="Arial"/>
          <w:lang w:val="en-US"/>
        </w:rPr>
        <w:t>Please note that you have to use the material provided by Sponsor for this Creative Invite, but all rights in and to this material are reserved by Sponsor. Any ownership in the Work is subject to and restricted by Sponsor’s underlying rights in the Sponsor IP; in no event, may an artist obtain a fee, royalty, advertising revenue, or any other payment in exchange for the submission.</w:t>
      </w:r>
    </w:p>
    <w:p w:rsidR="00757076" w:rsidRPr="00A67A17" w:rsidRDefault="00757076" w:rsidP="00757076">
      <w:pPr>
        <w:pStyle w:val="Heading1"/>
        <w:ind w:left="0"/>
        <w:rPr>
          <w:rFonts w:asciiTheme="minorHAnsi" w:hAnsiTheme="minorHAnsi"/>
          <w:bCs w:val="0"/>
          <w:sz w:val="24"/>
          <w:szCs w:val="24"/>
          <w:lang w:val="en-US"/>
        </w:rPr>
      </w:pPr>
    </w:p>
    <w:p w:rsidR="00757076" w:rsidRPr="00A67A17" w:rsidRDefault="00757076" w:rsidP="00757076">
      <w:pPr>
        <w:pStyle w:val="Heading1"/>
        <w:ind w:left="0"/>
        <w:rPr>
          <w:rFonts w:asciiTheme="minorHAnsi" w:hAnsiTheme="minorHAnsi"/>
          <w:bCs w:val="0"/>
          <w:sz w:val="24"/>
          <w:szCs w:val="24"/>
          <w:lang w:val="en-US"/>
        </w:rPr>
      </w:pPr>
      <w:r w:rsidRPr="00A67A17">
        <w:rPr>
          <w:rFonts w:asciiTheme="minorHAnsi" w:hAnsiTheme="minorHAnsi"/>
          <w:bCs w:val="0"/>
          <w:sz w:val="24"/>
          <w:szCs w:val="24"/>
          <w:lang w:val="en-US"/>
        </w:rPr>
        <w:t>Key Dates:</w:t>
      </w:r>
    </w:p>
    <w:p w:rsidR="00757076" w:rsidRPr="00A67A17" w:rsidRDefault="007E1EA3" w:rsidP="00757076">
      <w:pPr>
        <w:pStyle w:val="BodyText"/>
        <w:spacing w:before="11"/>
        <w:rPr>
          <w:rFonts w:asciiTheme="minorHAnsi" w:hAnsiTheme="minorHAnsi"/>
          <w:sz w:val="24"/>
          <w:szCs w:val="24"/>
          <w:lang w:val="en-US"/>
        </w:rPr>
      </w:pPr>
      <w:r>
        <w:rPr>
          <w:rFonts w:asciiTheme="minorHAnsi" w:hAnsiTheme="minorHAnsi"/>
          <w:sz w:val="24"/>
          <w:szCs w:val="24"/>
          <w:lang w:val="en-US"/>
        </w:rPr>
        <w:t xml:space="preserve">Launch: November </w:t>
      </w:r>
      <w:proofErr w:type="gramStart"/>
      <w:r>
        <w:rPr>
          <w:rFonts w:asciiTheme="minorHAnsi" w:hAnsiTheme="minorHAnsi"/>
          <w:sz w:val="24"/>
          <w:szCs w:val="24"/>
          <w:lang w:val="en-US"/>
        </w:rPr>
        <w:t>6</w:t>
      </w:r>
      <w:r w:rsidRPr="007E1EA3">
        <w:rPr>
          <w:rFonts w:asciiTheme="minorHAnsi" w:hAnsiTheme="minorHAnsi"/>
          <w:sz w:val="24"/>
          <w:szCs w:val="24"/>
          <w:vertAlign w:val="superscript"/>
          <w:lang w:val="en-US"/>
        </w:rPr>
        <w:t>th</w:t>
      </w:r>
      <w:r>
        <w:rPr>
          <w:rFonts w:asciiTheme="minorHAnsi" w:hAnsiTheme="minorHAnsi"/>
          <w:sz w:val="24"/>
          <w:szCs w:val="24"/>
          <w:lang w:val="en-US"/>
        </w:rPr>
        <w:t xml:space="preserve"> </w:t>
      </w:r>
      <w:r w:rsidR="00717882">
        <w:rPr>
          <w:rFonts w:asciiTheme="minorHAnsi" w:hAnsiTheme="minorHAnsi"/>
          <w:sz w:val="24"/>
          <w:szCs w:val="24"/>
          <w:lang w:val="en-US"/>
        </w:rPr>
        <w:t>,</w:t>
      </w:r>
      <w:proofErr w:type="gramEnd"/>
      <w:r w:rsidR="00717882">
        <w:rPr>
          <w:rFonts w:asciiTheme="minorHAnsi" w:hAnsiTheme="minorHAnsi"/>
          <w:sz w:val="24"/>
          <w:szCs w:val="24"/>
          <w:lang w:val="en-US"/>
        </w:rPr>
        <w:t xml:space="preserve"> 2019</w:t>
      </w:r>
      <w:r w:rsidR="00757076" w:rsidRPr="00A67A17">
        <w:rPr>
          <w:rFonts w:asciiTheme="minorHAnsi" w:hAnsiTheme="minorHAnsi"/>
          <w:sz w:val="24"/>
          <w:szCs w:val="24"/>
          <w:lang w:val="en-US"/>
        </w:rPr>
        <w:t xml:space="preserve"> at 10:00 AM</w:t>
      </w:r>
    </w:p>
    <w:p w:rsidR="00757076" w:rsidRPr="00A67A17" w:rsidRDefault="00757076" w:rsidP="00757076">
      <w:pPr>
        <w:pStyle w:val="BodyText"/>
        <w:spacing w:before="6"/>
        <w:rPr>
          <w:rFonts w:asciiTheme="minorHAnsi" w:hAnsiTheme="minorHAnsi"/>
          <w:sz w:val="24"/>
          <w:szCs w:val="24"/>
          <w:lang w:val="en-US"/>
        </w:rPr>
      </w:pPr>
      <w:r>
        <w:rPr>
          <w:rFonts w:asciiTheme="minorHAnsi" w:hAnsiTheme="minorHAnsi"/>
          <w:sz w:val="24"/>
          <w:szCs w:val="24"/>
          <w:lang w:val="en-US"/>
        </w:rPr>
        <w:t>Submi</w:t>
      </w:r>
      <w:r w:rsidR="000406DA">
        <w:rPr>
          <w:rFonts w:asciiTheme="minorHAnsi" w:hAnsiTheme="minorHAnsi"/>
          <w:sz w:val="24"/>
          <w:szCs w:val="24"/>
          <w:lang w:val="en-US"/>
        </w:rPr>
        <w:t xml:space="preserve">t By: </w:t>
      </w:r>
      <w:r w:rsidR="007E1EA3">
        <w:rPr>
          <w:rFonts w:asciiTheme="minorHAnsi" w:hAnsiTheme="minorHAnsi"/>
          <w:sz w:val="24"/>
          <w:szCs w:val="24"/>
          <w:lang w:val="en-US"/>
        </w:rPr>
        <w:t>December</w:t>
      </w:r>
      <w:r>
        <w:rPr>
          <w:rFonts w:asciiTheme="minorHAnsi" w:hAnsiTheme="minorHAnsi"/>
          <w:sz w:val="24"/>
          <w:szCs w:val="24"/>
          <w:lang w:val="en-US"/>
        </w:rPr>
        <w:t xml:space="preserve"> </w:t>
      </w:r>
      <w:proofErr w:type="gramStart"/>
      <w:r w:rsidR="007E1EA3">
        <w:rPr>
          <w:rFonts w:asciiTheme="minorHAnsi" w:hAnsiTheme="minorHAnsi"/>
          <w:sz w:val="24"/>
          <w:szCs w:val="24"/>
          <w:lang w:val="en-US"/>
        </w:rPr>
        <w:t>16</w:t>
      </w:r>
      <w:r w:rsidR="007E1EA3" w:rsidRPr="007E1EA3">
        <w:rPr>
          <w:rFonts w:asciiTheme="minorHAnsi" w:hAnsiTheme="minorHAnsi"/>
          <w:sz w:val="24"/>
          <w:szCs w:val="24"/>
          <w:vertAlign w:val="superscript"/>
          <w:lang w:val="en-US"/>
        </w:rPr>
        <w:t>th</w:t>
      </w:r>
      <w:r w:rsidR="007E1EA3">
        <w:rPr>
          <w:rFonts w:asciiTheme="minorHAnsi" w:hAnsiTheme="minorHAnsi"/>
          <w:sz w:val="24"/>
          <w:szCs w:val="24"/>
          <w:lang w:val="en-US"/>
        </w:rPr>
        <w:t xml:space="preserve"> </w:t>
      </w:r>
      <w:r w:rsidR="00717882">
        <w:rPr>
          <w:rFonts w:asciiTheme="minorHAnsi" w:hAnsiTheme="minorHAnsi"/>
          <w:sz w:val="24"/>
          <w:szCs w:val="24"/>
          <w:lang w:val="en-US"/>
        </w:rPr>
        <w:t>,</w:t>
      </w:r>
      <w:proofErr w:type="gramEnd"/>
      <w:r w:rsidR="00717882">
        <w:rPr>
          <w:rFonts w:asciiTheme="minorHAnsi" w:hAnsiTheme="minorHAnsi"/>
          <w:sz w:val="24"/>
          <w:szCs w:val="24"/>
          <w:lang w:val="en-US"/>
        </w:rPr>
        <w:t xml:space="preserve"> 2019</w:t>
      </w:r>
      <w:r w:rsidR="000406DA">
        <w:rPr>
          <w:rFonts w:asciiTheme="minorHAnsi" w:hAnsiTheme="minorHAnsi"/>
          <w:sz w:val="24"/>
          <w:szCs w:val="24"/>
          <w:lang w:val="en-US"/>
        </w:rPr>
        <w:t xml:space="preserve"> at 06:00 PM</w:t>
      </w:r>
    </w:p>
    <w:p w:rsidR="00757076" w:rsidRPr="00A67A17" w:rsidRDefault="00C55C56" w:rsidP="00757076">
      <w:pPr>
        <w:pStyle w:val="BodyText"/>
        <w:spacing w:before="26" w:line="223" w:lineRule="auto"/>
        <w:ind w:right="3496"/>
        <w:rPr>
          <w:rFonts w:asciiTheme="minorHAnsi" w:hAnsiTheme="minorHAnsi"/>
          <w:sz w:val="24"/>
          <w:szCs w:val="24"/>
          <w:lang w:val="en-US"/>
        </w:rPr>
      </w:pPr>
      <w:r>
        <w:rPr>
          <w:rFonts w:asciiTheme="minorHAnsi" w:hAnsiTheme="minorHAnsi"/>
          <w:sz w:val="24"/>
          <w:szCs w:val="24"/>
          <w:lang w:val="en-US"/>
        </w:rPr>
        <w:lastRenderedPageBreak/>
        <w:t>Selection</w:t>
      </w:r>
      <w:r w:rsidR="007E1EA3">
        <w:rPr>
          <w:rFonts w:asciiTheme="minorHAnsi" w:hAnsiTheme="minorHAnsi"/>
          <w:sz w:val="24"/>
          <w:szCs w:val="24"/>
          <w:lang w:val="en-US"/>
        </w:rPr>
        <w:t xml:space="preserve"> Period Starts: December </w:t>
      </w:r>
      <w:proofErr w:type="gramStart"/>
      <w:r w:rsidR="007E1EA3">
        <w:rPr>
          <w:rFonts w:asciiTheme="minorHAnsi" w:hAnsiTheme="minorHAnsi"/>
          <w:sz w:val="24"/>
          <w:szCs w:val="24"/>
          <w:lang w:val="en-US"/>
        </w:rPr>
        <w:t>16</w:t>
      </w:r>
      <w:r w:rsidR="007E1EA3" w:rsidRPr="007E1EA3">
        <w:rPr>
          <w:rFonts w:asciiTheme="minorHAnsi" w:hAnsiTheme="minorHAnsi"/>
          <w:sz w:val="24"/>
          <w:szCs w:val="24"/>
          <w:vertAlign w:val="superscript"/>
          <w:lang w:val="en-US"/>
        </w:rPr>
        <w:t>th</w:t>
      </w:r>
      <w:r w:rsidR="007E1EA3">
        <w:rPr>
          <w:rFonts w:asciiTheme="minorHAnsi" w:hAnsiTheme="minorHAnsi"/>
          <w:sz w:val="24"/>
          <w:szCs w:val="24"/>
          <w:lang w:val="en-US"/>
        </w:rPr>
        <w:t xml:space="preserve"> </w:t>
      </w:r>
      <w:r w:rsidR="00717882">
        <w:rPr>
          <w:rFonts w:asciiTheme="minorHAnsi" w:hAnsiTheme="minorHAnsi"/>
          <w:sz w:val="24"/>
          <w:szCs w:val="24"/>
          <w:lang w:val="en-US"/>
        </w:rPr>
        <w:t>,</w:t>
      </w:r>
      <w:proofErr w:type="gramEnd"/>
      <w:r w:rsidR="00717882">
        <w:rPr>
          <w:rFonts w:asciiTheme="minorHAnsi" w:hAnsiTheme="minorHAnsi"/>
          <w:sz w:val="24"/>
          <w:szCs w:val="24"/>
          <w:lang w:val="en-US"/>
        </w:rPr>
        <w:t xml:space="preserve"> 2019</w:t>
      </w:r>
      <w:r>
        <w:rPr>
          <w:rFonts w:asciiTheme="minorHAnsi" w:hAnsiTheme="minorHAnsi"/>
          <w:sz w:val="24"/>
          <w:szCs w:val="24"/>
          <w:lang w:val="en-US"/>
        </w:rPr>
        <w:t xml:space="preserve"> at 06:00 P</w:t>
      </w:r>
      <w:r w:rsidR="00757076" w:rsidRPr="00A67A17">
        <w:rPr>
          <w:rFonts w:asciiTheme="minorHAnsi" w:hAnsiTheme="minorHAnsi"/>
          <w:sz w:val="24"/>
          <w:szCs w:val="24"/>
          <w:lang w:val="en-US"/>
        </w:rPr>
        <w:t xml:space="preserve">M </w:t>
      </w:r>
    </w:p>
    <w:p w:rsidR="00757076" w:rsidRPr="00A67A17" w:rsidRDefault="00717882" w:rsidP="00757076">
      <w:pPr>
        <w:pStyle w:val="BodyText"/>
        <w:spacing w:before="26" w:line="223" w:lineRule="auto"/>
        <w:ind w:right="3496"/>
        <w:rPr>
          <w:rFonts w:asciiTheme="minorHAnsi" w:hAnsiTheme="minorHAnsi"/>
          <w:sz w:val="24"/>
          <w:szCs w:val="24"/>
          <w:lang w:val="en-US"/>
        </w:rPr>
      </w:pPr>
      <w:r>
        <w:rPr>
          <w:rFonts w:asciiTheme="minorHAnsi" w:hAnsiTheme="minorHAnsi"/>
          <w:sz w:val="24"/>
          <w:szCs w:val="24"/>
          <w:lang w:val="en-US"/>
        </w:rPr>
        <w:t>Artists Selected: December</w:t>
      </w:r>
      <w:r w:rsidR="00757076" w:rsidRPr="00A67A17">
        <w:rPr>
          <w:rFonts w:asciiTheme="minorHAnsi" w:hAnsiTheme="minorHAnsi"/>
          <w:sz w:val="24"/>
          <w:szCs w:val="24"/>
          <w:lang w:val="en-US"/>
        </w:rPr>
        <w:t xml:space="preserve"> </w:t>
      </w:r>
      <w:bookmarkStart w:id="0" w:name="_GoBack"/>
      <w:bookmarkEnd w:id="0"/>
      <w:proofErr w:type="gramStart"/>
      <w:r w:rsidR="007E1EA3">
        <w:rPr>
          <w:rFonts w:asciiTheme="minorHAnsi" w:hAnsiTheme="minorHAnsi"/>
          <w:sz w:val="24"/>
          <w:szCs w:val="24"/>
          <w:lang w:val="en-US"/>
        </w:rPr>
        <w:t>23</w:t>
      </w:r>
      <w:r w:rsidR="007E1EA3" w:rsidRPr="007E1EA3">
        <w:rPr>
          <w:rFonts w:asciiTheme="minorHAnsi" w:hAnsiTheme="minorHAnsi"/>
          <w:sz w:val="24"/>
          <w:szCs w:val="24"/>
          <w:vertAlign w:val="superscript"/>
          <w:lang w:val="en-US"/>
        </w:rPr>
        <w:t>rd</w:t>
      </w:r>
      <w:r w:rsidR="007E1EA3">
        <w:rPr>
          <w:rFonts w:asciiTheme="minorHAnsi" w:hAnsiTheme="minorHAnsi"/>
          <w:sz w:val="24"/>
          <w:szCs w:val="24"/>
          <w:lang w:val="en-US"/>
        </w:rPr>
        <w:t xml:space="preserve"> </w:t>
      </w:r>
      <w:r>
        <w:rPr>
          <w:rFonts w:asciiTheme="minorHAnsi" w:hAnsiTheme="minorHAnsi"/>
          <w:sz w:val="24"/>
          <w:szCs w:val="24"/>
          <w:lang w:val="en-US"/>
        </w:rPr>
        <w:t>,</w:t>
      </w:r>
      <w:proofErr w:type="gramEnd"/>
      <w:r>
        <w:rPr>
          <w:rFonts w:asciiTheme="minorHAnsi" w:hAnsiTheme="minorHAnsi"/>
          <w:sz w:val="24"/>
          <w:szCs w:val="24"/>
          <w:lang w:val="en-US"/>
        </w:rPr>
        <w:t xml:space="preserve"> 2019</w:t>
      </w:r>
    </w:p>
    <w:p w:rsidR="00757076" w:rsidRPr="00A67A17" w:rsidRDefault="00757076" w:rsidP="00757076">
      <w:pPr>
        <w:pStyle w:val="BodyText"/>
        <w:spacing w:before="9"/>
        <w:rPr>
          <w:rFonts w:asciiTheme="minorHAnsi" w:hAnsiTheme="minorHAnsi"/>
          <w:sz w:val="24"/>
          <w:szCs w:val="24"/>
          <w:lang w:val="en-US"/>
        </w:rPr>
      </w:pPr>
    </w:p>
    <w:p w:rsidR="00757076" w:rsidRPr="00A67A17" w:rsidRDefault="00757076" w:rsidP="00757076">
      <w:pPr>
        <w:rPr>
          <w:rFonts w:asciiTheme="minorHAnsi" w:hAnsiTheme="minorHAnsi"/>
          <w:lang w:val="en-US"/>
        </w:rPr>
      </w:pPr>
      <w:r w:rsidRPr="00A67A17">
        <w:rPr>
          <w:rFonts w:asciiTheme="minorHAnsi" w:hAnsiTheme="minorHAnsi"/>
          <w:lang w:val="en-US"/>
        </w:rPr>
        <w:t>All times are in India Time.</w:t>
      </w:r>
    </w:p>
    <w:p w:rsidR="00757076" w:rsidRPr="00A67A17" w:rsidRDefault="00757076" w:rsidP="00757076">
      <w:pPr>
        <w:rPr>
          <w:rFonts w:asciiTheme="minorHAnsi" w:hAnsiTheme="minorHAnsi"/>
          <w:lang w:val="en-US"/>
        </w:rPr>
      </w:pPr>
    </w:p>
    <w:p w:rsidR="00757076" w:rsidRPr="00A67A17" w:rsidRDefault="00757076" w:rsidP="00757076">
      <w:pPr>
        <w:rPr>
          <w:rFonts w:asciiTheme="minorHAnsi" w:hAnsiTheme="minorHAnsi"/>
          <w:lang w:val="en-US"/>
        </w:rPr>
      </w:pPr>
    </w:p>
    <w:p w:rsidR="00757076" w:rsidRPr="00A67A17" w:rsidRDefault="00757076" w:rsidP="00757076">
      <w:pPr>
        <w:pStyle w:val="BodyText"/>
        <w:spacing w:before="69" w:line="244" w:lineRule="auto"/>
        <w:ind w:right="102"/>
        <w:rPr>
          <w:rFonts w:asciiTheme="minorHAnsi" w:hAnsiTheme="minorHAnsi"/>
          <w:sz w:val="24"/>
          <w:szCs w:val="24"/>
          <w:lang w:val="en-US"/>
        </w:rPr>
      </w:pPr>
      <w:r w:rsidRPr="00A67A17">
        <w:rPr>
          <w:rFonts w:asciiTheme="minorHAnsi" w:hAnsiTheme="minorHAnsi"/>
          <w:sz w:val="24"/>
          <w:szCs w:val="24"/>
          <w:lang w:val="en-US"/>
        </w:rPr>
        <w:t xml:space="preserve">NOTICE: </w:t>
      </w:r>
      <w:proofErr w:type="spellStart"/>
      <w:r w:rsidRPr="00A67A17">
        <w:rPr>
          <w:rFonts w:asciiTheme="minorHAnsi" w:hAnsiTheme="minorHAnsi"/>
          <w:sz w:val="24"/>
          <w:szCs w:val="24"/>
          <w:lang w:val="en-US"/>
        </w:rPr>
        <w:t>Talenthouse</w:t>
      </w:r>
      <w:proofErr w:type="spellEnd"/>
      <w:r w:rsidRPr="00A67A17">
        <w:rPr>
          <w:rFonts w:asciiTheme="minorHAnsi" w:hAnsiTheme="minorHAnsi"/>
          <w:sz w:val="24"/>
          <w:szCs w:val="24"/>
          <w:lang w:val="en-US"/>
        </w:rPr>
        <w:t xml:space="preserve"> India respects your rights and does not claim ownership of any copyrights related to works you submit. In addition, your moral rights are respected. Whenever your work is published by Sponsor or Promoter, you will be credited. However, failure to provide accurate credit by Sponsor or Promoter shall be considered an error or oversight and shall not constitute a breach of these rules or an infringement of your copyright.</w:t>
      </w:r>
    </w:p>
    <w:p w:rsidR="00757076" w:rsidRPr="00A67A17" w:rsidRDefault="00757076" w:rsidP="00757076">
      <w:pPr>
        <w:pStyle w:val="BodyText"/>
        <w:spacing w:before="7"/>
        <w:rPr>
          <w:rFonts w:asciiTheme="minorHAnsi" w:hAnsiTheme="minorHAnsi"/>
          <w:sz w:val="24"/>
          <w:szCs w:val="24"/>
          <w:lang w:val="en-US"/>
        </w:rPr>
      </w:pPr>
    </w:p>
    <w:p w:rsidR="00757076" w:rsidRPr="00A67A17" w:rsidRDefault="00757076" w:rsidP="00757076">
      <w:pPr>
        <w:pStyle w:val="BodyText"/>
        <w:spacing w:line="244" w:lineRule="auto"/>
        <w:ind w:left="100" w:right="458"/>
        <w:jc w:val="both"/>
        <w:rPr>
          <w:rFonts w:asciiTheme="minorHAnsi" w:hAnsiTheme="minorHAnsi"/>
          <w:sz w:val="24"/>
          <w:szCs w:val="24"/>
          <w:lang w:val="en-US"/>
        </w:rPr>
      </w:pPr>
      <w:r w:rsidRPr="00A67A17">
        <w:rPr>
          <w:rFonts w:asciiTheme="minorHAnsi" w:hAnsiTheme="minorHAnsi"/>
          <w:sz w:val="24"/>
          <w:szCs w:val="24"/>
          <w:lang w:val="en-US"/>
        </w:rPr>
        <w:t xml:space="preserve">By participating in the Creative Invite you grant </w:t>
      </w:r>
      <w:proofErr w:type="spellStart"/>
      <w:r w:rsidRPr="00A67A17">
        <w:rPr>
          <w:rFonts w:asciiTheme="minorHAnsi" w:hAnsiTheme="minorHAnsi"/>
          <w:sz w:val="24"/>
          <w:szCs w:val="24"/>
          <w:lang w:val="en-US"/>
        </w:rPr>
        <w:t>Talenthouse</w:t>
      </w:r>
      <w:proofErr w:type="spellEnd"/>
      <w:r w:rsidRPr="00A67A17">
        <w:rPr>
          <w:rFonts w:asciiTheme="minorHAnsi" w:hAnsiTheme="minorHAnsi"/>
          <w:sz w:val="24"/>
          <w:szCs w:val="24"/>
          <w:lang w:val="en-US"/>
        </w:rPr>
        <w:t xml:space="preserve"> India permission to use any work you submit for all promotional purposes related to the Creative Invite, including but not limited to displaying your work on Promoter’s and Sponsor’s media channels.</w:t>
      </w:r>
    </w:p>
    <w:p w:rsidR="00757076" w:rsidRPr="00A67A17" w:rsidRDefault="00757076" w:rsidP="00757076">
      <w:pPr>
        <w:pStyle w:val="BodyText"/>
        <w:rPr>
          <w:rFonts w:asciiTheme="minorHAnsi" w:hAnsiTheme="minorHAnsi"/>
          <w:sz w:val="24"/>
          <w:szCs w:val="24"/>
          <w:lang w:val="en-US"/>
        </w:rPr>
      </w:pPr>
    </w:p>
    <w:p w:rsidR="00757076" w:rsidRPr="00A67A17" w:rsidRDefault="00757076" w:rsidP="00757076">
      <w:pPr>
        <w:pStyle w:val="BodyText"/>
        <w:spacing w:before="1"/>
        <w:rPr>
          <w:rFonts w:asciiTheme="minorHAnsi" w:hAnsiTheme="minorHAnsi"/>
          <w:sz w:val="24"/>
          <w:szCs w:val="24"/>
          <w:lang w:val="en-US"/>
        </w:rPr>
      </w:pPr>
    </w:p>
    <w:p w:rsidR="00757076" w:rsidRPr="00A67A17" w:rsidRDefault="00757076" w:rsidP="00757076">
      <w:pPr>
        <w:pStyle w:val="BodyText"/>
        <w:spacing w:before="1"/>
        <w:ind w:left="100"/>
        <w:rPr>
          <w:rFonts w:asciiTheme="minorHAnsi" w:hAnsiTheme="minorHAnsi"/>
          <w:sz w:val="24"/>
          <w:szCs w:val="24"/>
          <w:lang w:val="en-US"/>
        </w:rPr>
      </w:pPr>
      <w:r w:rsidRPr="00A67A17">
        <w:rPr>
          <w:rFonts w:asciiTheme="minorHAnsi" w:hAnsiTheme="minorHAnsi"/>
          <w:sz w:val="24"/>
          <w:szCs w:val="24"/>
          <w:lang w:val="en-US"/>
        </w:rPr>
        <w:t>SEE SPECIFIC CREATIVE INVITE SITE FOR ADDITIONAL INFORMATION.</w:t>
      </w:r>
    </w:p>
    <w:p w:rsidR="00757076" w:rsidRPr="00A67A17" w:rsidRDefault="00757076" w:rsidP="00757076">
      <w:pPr>
        <w:pStyle w:val="BodyText"/>
        <w:spacing w:before="8"/>
        <w:rPr>
          <w:rFonts w:asciiTheme="minorHAnsi" w:hAnsiTheme="minorHAnsi"/>
          <w:sz w:val="24"/>
          <w:szCs w:val="24"/>
          <w:lang w:val="en-US"/>
        </w:rPr>
      </w:pPr>
    </w:p>
    <w:p w:rsidR="00757076" w:rsidRPr="00A67A17" w:rsidRDefault="00757076" w:rsidP="00757076">
      <w:pPr>
        <w:pStyle w:val="BodyText"/>
        <w:spacing w:line="244" w:lineRule="auto"/>
        <w:ind w:left="100" w:right="106"/>
        <w:rPr>
          <w:rFonts w:asciiTheme="minorHAnsi" w:hAnsiTheme="minorHAnsi"/>
          <w:sz w:val="24"/>
          <w:szCs w:val="24"/>
          <w:lang w:val="en-US"/>
        </w:rPr>
      </w:pPr>
      <w:r w:rsidRPr="00A67A17">
        <w:rPr>
          <w:rFonts w:asciiTheme="minorHAnsi" w:hAnsiTheme="minorHAnsi"/>
          <w:sz w:val="24"/>
          <w:szCs w:val="24"/>
          <w:lang w:val="en-US"/>
        </w:rPr>
        <w:t>These Official Rules (these “</w:t>
      </w:r>
      <w:r w:rsidRPr="00A67A17">
        <w:rPr>
          <w:rFonts w:asciiTheme="minorHAnsi" w:hAnsiTheme="minorHAnsi"/>
          <w:b/>
          <w:sz w:val="24"/>
          <w:szCs w:val="24"/>
          <w:lang w:val="en-US"/>
        </w:rPr>
        <w:t>Official Rules</w:t>
      </w:r>
      <w:r w:rsidRPr="00A67A17">
        <w:rPr>
          <w:rFonts w:asciiTheme="minorHAnsi" w:hAnsiTheme="minorHAnsi"/>
          <w:sz w:val="24"/>
          <w:szCs w:val="24"/>
          <w:lang w:val="en-US"/>
        </w:rPr>
        <w:t>”) set forth the terms pursuant to which each individual or team of individuals (each such individual or team, an “</w:t>
      </w:r>
      <w:r w:rsidRPr="00A67A17">
        <w:rPr>
          <w:rFonts w:asciiTheme="minorHAnsi" w:hAnsiTheme="minorHAnsi"/>
          <w:b/>
          <w:sz w:val="24"/>
          <w:szCs w:val="24"/>
          <w:lang w:val="en-US"/>
        </w:rPr>
        <w:t>Artist</w:t>
      </w:r>
      <w:r w:rsidRPr="00A67A17">
        <w:rPr>
          <w:rFonts w:asciiTheme="minorHAnsi" w:hAnsiTheme="minorHAnsi"/>
          <w:sz w:val="24"/>
          <w:szCs w:val="24"/>
          <w:lang w:val="en-US"/>
        </w:rPr>
        <w:t>”) may participate in the Creative Invite.</w:t>
      </w:r>
    </w:p>
    <w:p w:rsidR="00757076" w:rsidRPr="00A67A17" w:rsidRDefault="00757076" w:rsidP="00757076">
      <w:pPr>
        <w:pStyle w:val="BodyText"/>
        <w:spacing w:before="5"/>
        <w:rPr>
          <w:rFonts w:asciiTheme="minorHAnsi" w:hAnsiTheme="minorHAnsi"/>
          <w:sz w:val="24"/>
          <w:szCs w:val="24"/>
          <w:lang w:val="en-US"/>
        </w:rPr>
      </w:pPr>
    </w:p>
    <w:p w:rsidR="00757076" w:rsidRPr="00A67A17" w:rsidRDefault="00757076" w:rsidP="00757076">
      <w:pPr>
        <w:pStyle w:val="BodyText"/>
        <w:ind w:left="100"/>
        <w:rPr>
          <w:rFonts w:asciiTheme="minorHAnsi" w:hAnsiTheme="minorHAnsi"/>
          <w:sz w:val="24"/>
          <w:szCs w:val="24"/>
          <w:lang w:val="en-US"/>
        </w:rPr>
      </w:pPr>
      <w:r w:rsidRPr="00A67A17">
        <w:rPr>
          <w:rFonts w:asciiTheme="minorHAnsi" w:hAnsiTheme="minorHAnsi"/>
          <w:sz w:val="24"/>
          <w:szCs w:val="24"/>
          <w:lang w:val="en-US"/>
        </w:rPr>
        <w:t>NO PURCHASE OR PAYMENT IS NECESSARY TO ENTER OR BE SELECTED. A purchase</w:t>
      </w:r>
    </w:p>
    <w:p w:rsidR="00757076" w:rsidRPr="00A67A17" w:rsidRDefault="00757076" w:rsidP="00757076">
      <w:pPr>
        <w:pStyle w:val="BodyText"/>
        <w:spacing w:before="6" w:line="244" w:lineRule="auto"/>
        <w:ind w:left="100" w:right="220"/>
        <w:rPr>
          <w:rFonts w:asciiTheme="minorHAnsi" w:hAnsiTheme="minorHAnsi"/>
          <w:sz w:val="24"/>
          <w:szCs w:val="24"/>
          <w:lang w:val="en-US"/>
        </w:rPr>
      </w:pPr>
      <w:proofErr w:type="gramStart"/>
      <w:r w:rsidRPr="00A67A17">
        <w:rPr>
          <w:rFonts w:asciiTheme="minorHAnsi" w:hAnsiTheme="minorHAnsi"/>
          <w:sz w:val="24"/>
          <w:szCs w:val="24"/>
          <w:lang w:val="en-US"/>
        </w:rPr>
        <w:t>or</w:t>
      </w:r>
      <w:proofErr w:type="gramEnd"/>
      <w:r w:rsidRPr="00A67A17">
        <w:rPr>
          <w:rFonts w:asciiTheme="minorHAnsi" w:hAnsiTheme="minorHAnsi"/>
          <w:sz w:val="24"/>
          <w:szCs w:val="24"/>
          <w:lang w:val="en-US"/>
        </w:rPr>
        <w:t xml:space="preserve"> payment will not improve the chances of Artist’s submission being selected. The submission period for the Creative Invite described on the Creative Invite website (located at </w:t>
      </w:r>
      <w:hyperlink r:id="rId8" w:history="1">
        <w:r w:rsidR="00717882">
          <w:rPr>
            <w:rStyle w:val="Hyperlink"/>
          </w:rPr>
          <w:t>https://www.talenthouse.com/i/design-the-box-logo-for-</w:t>
        </w:r>
        <w:r w:rsidR="007E1EA3">
          <w:rPr>
            <w:rStyle w:val="Hyperlink"/>
          </w:rPr>
          <w:t>Vivo</w:t>
        </w:r>
      </w:hyperlink>
      <w:r w:rsidRPr="00A67A17">
        <w:rPr>
          <w:rFonts w:asciiTheme="minorHAnsi" w:hAnsiTheme="minorHAnsi"/>
          <w:sz w:val="24"/>
          <w:szCs w:val="24"/>
          <w:lang w:val="en-US"/>
        </w:rPr>
        <w:t>) (the “</w:t>
      </w:r>
      <w:r w:rsidRPr="00A67A17">
        <w:rPr>
          <w:rFonts w:asciiTheme="minorHAnsi" w:hAnsiTheme="minorHAnsi"/>
          <w:b/>
          <w:sz w:val="24"/>
          <w:szCs w:val="24"/>
          <w:lang w:val="en-US"/>
        </w:rPr>
        <w:t>Creative Invite Site</w:t>
      </w:r>
      <w:r w:rsidRPr="00A67A17">
        <w:rPr>
          <w:rFonts w:asciiTheme="minorHAnsi" w:hAnsiTheme="minorHAnsi"/>
          <w:sz w:val="24"/>
          <w:szCs w:val="24"/>
          <w:lang w:val="en-US"/>
        </w:rPr>
        <w:t xml:space="preserve">”) shall begin and end on the dates and times set forth on the Creative Invite Site (the “Submission Period”). The Creative Invite and Artist’s participation in the Creative Invite is governed by these Official Rules and is subject to all applicable laws. </w:t>
      </w:r>
      <w:r w:rsidRPr="00A67A17">
        <w:rPr>
          <w:rFonts w:asciiTheme="minorHAnsi" w:hAnsiTheme="minorHAnsi"/>
          <w:sz w:val="24"/>
          <w:szCs w:val="24"/>
        </w:rPr>
        <w:t>Void where prohibited.</w:t>
      </w:r>
    </w:p>
    <w:p w:rsidR="00757076" w:rsidRPr="00A67A17" w:rsidRDefault="00757076" w:rsidP="00757076">
      <w:pPr>
        <w:pStyle w:val="BodyText"/>
        <w:spacing w:before="3"/>
        <w:rPr>
          <w:rFonts w:asciiTheme="minorHAnsi" w:hAnsiTheme="minorHAnsi"/>
          <w:sz w:val="24"/>
          <w:szCs w:val="24"/>
        </w:rPr>
      </w:pPr>
    </w:p>
    <w:p w:rsidR="00757076" w:rsidRPr="00A67A17" w:rsidRDefault="00757076" w:rsidP="00757076">
      <w:pPr>
        <w:pStyle w:val="BodyText"/>
        <w:ind w:left="100"/>
        <w:rPr>
          <w:rFonts w:asciiTheme="minorHAnsi" w:hAnsiTheme="minorHAnsi"/>
          <w:sz w:val="24"/>
          <w:szCs w:val="24"/>
        </w:rPr>
      </w:pPr>
      <w:r w:rsidRPr="00A67A17">
        <w:rPr>
          <w:rFonts w:asciiTheme="minorHAnsi" w:hAnsiTheme="minorHAnsi"/>
          <w:sz w:val="24"/>
          <w:szCs w:val="24"/>
        </w:rPr>
        <w:t>TABLE OF CONTENTS</w:t>
      </w:r>
    </w:p>
    <w:p w:rsidR="00757076" w:rsidRPr="00A67A17" w:rsidRDefault="00757076" w:rsidP="00757076">
      <w:pPr>
        <w:pStyle w:val="ListParagraph"/>
        <w:numPr>
          <w:ilvl w:val="0"/>
          <w:numId w:val="7"/>
        </w:numPr>
        <w:tabs>
          <w:tab w:val="left" w:pos="821"/>
        </w:tabs>
        <w:spacing w:before="3"/>
        <w:rPr>
          <w:rFonts w:asciiTheme="minorHAnsi" w:hAnsiTheme="minorHAnsi"/>
        </w:rPr>
      </w:pPr>
      <w:r w:rsidRPr="00A67A17">
        <w:rPr>
          <w:rFonts w:asciiTheme="minorHAnsi" w:hAnsiTheme="minorHAnsi"/>
        </w:rPr>
        <w:t>Eligibility</w:t>
      </w:r>
    </w:p>
    <w:p w:rsidR="00757076" w:rsidRPr="00A67A17" w:rsidRDefault="00757076" w:rsidP="00757076">
      <w:pPr>
        <w:pStyle w:val="ListParagraph"/>
        <w:numPr>
          <w:ilvl w:val="0"/>
          <w:numId w:val="7"/>
        </w:numPr>
        <w:tabs>
          <w:tab w:val="left" w:pos="821"/>
        </w:tabs>
        <w:spacing w:before="6"/>
        <w:rPr>
          <w:rFonts w:asciiTheme="minorHAnsi" w:hAnsiTheme="minorHAnsi"/>
        </w:rPr>
      </w:pPr>
      <w:r w:rsidRPr="00A67A17">
        <w:rPr>
          <w:rFonts w:asciiTheme="minorHAnsi" w:hAnsiTheme="minorHAnsi"/>
        </w:rPr>
        <w:t>Timeline</w:t>
      </w:r>
    </w:p>
    <w:p w:rsidR="00757076" w:rsidRPr="00A67A17" w:rsidRDefault="00757076" w:rsidP="00757076">
      <w:pPr>
        <w:pStyle w:val="ListParagraph"/>
        <w:numPr>
          <w:ilvl w:val="0"/>
          <w:numId w:val="7"/>
        </w:numPr>
        <w:tabs>
          <w:tab w:val="left" w:pos="821"/>
        </w:tabs>
        <w:spacing w:before="8"/>
        <w:rPr>
          <w:rFonts w:asciiTheme="minorHAnsi" w:hAnsiTheme="minorHAnsi"/>
        </w:rPr>
      </w:pPr>
      <w:r w:rsidRPr="00A67A17">
        <w:rPr>
          <w:rFonts w:asciiTheme="minorHAnsi" w:hAnsiTheme="minorHAnsi"/>
        </w:rPr>
        <w:t>ArtistTeams</w:t>
      </w:r>
    </w:p>
    <w:p w:rsidR="00757076" w:rsidRPr="00A67A17" w:rsidRDefault="00757076" w:rsidP="00757076">
      <w:pPr>
        <w:pStyle w:val="ListParagraph"/>
        <w:numPr>
          <w:ilvl w:val="0"/>
          <w:numId w:val="7"/>
        </w:numPr>
        <w:tabs>
          <w:tab w:val="left" w:pos="821"/>
        </w:tabs>
        <w:spacing w:before="5"/>
        <w:rPr>
          <w:rFonts w:asciiTheme="minorHAnsi" w:hAnsiTheme="minorHAnsi"/>
        </w:rPr>
      </w:pPr>
      <w:r w:rsidRPr="00A67A17">
        <w:rPr>
          <w:rFonts w:asciiTheme="minorHAnsi" w:hAnsiTheme="minorHAnsi"/>
        </w:rPr>
        <w:t>How to Submit YourWork</w:t>
      </w:r>
    </w:p>
    <w:p w:rsidR="00757076" w:rsidRPr="00A67A17" w:rsidRDefault="00757076" w:rsidP="00757076">
      <w:pPr>
        <w:pStyle w:val="ListParagraph"/>
        <w:numPr>
          <w:ilvl w:val="0"/>
          <w:numId w:val="7"/>
        </w:numPr>
        <w:tabs>
          <w:tab w:val="left" w:pos="821"/>
        </w:tabs>
        <w:spacing w:before="5"/>
        <w:rPr>
          <w:rFonts w:asciiTheme="minorHAnsi" w:hAnsiTheme="minorHAnsi"/>
        </w:rPr>
      </w:pPr>
      <w:r w:rsidRPr="00A67A17">
        <w:rPr>
          <w:rFonts w:asciiTheme="minorHAnsi" w:hAnsiTheme="minorHAnsi"/>
        </w:rPr>
        <w:t>Selection Process</w:t>
      </w:r>
    </w:p>
    <w:p w:rsidR="00757076" w:rsidRPr="00A67A17" w:rsidRDefault="00757076" w:rsidP="00757076">
      <w:pPr>
        <w:pStyle w:val="ListParagraph"/>
        <w:numPr>
          <w:ilvl w:val="0"/>
          <w:numId w:val="7"/>
        </w:numPr>
        <w:tabs>
          <w:tab w:val="left" w:pos="821"/>
        </w:tabs>
        <w:spacing w:before="8"/>
        <w:rPr>
          <w:rFonts w:asciiTheme="minorHAnsi" w:hAnsiTheme="minorHAnsi"/>
        </w:rPr>
      </w:pPr>
      <w:r w:rsidRPr="00A67A17">
        <w:rPr>
          <w:rFonts w:asciiTheme="minorHAnsi" w:hAnsiTheme="minorHAnsi"/>
        </w:rPr>
        <w:t>Career Opportunity and</w:t>
      </w:r>
      <w:r>
        <w:rPr>
          <w:rFonts w:asciiTheme="minorHAnsi" w:hAnsiTheme="minorHAnsi"/>
        </w:rPr>
        <w:t xml:space="preserve"> </w:t>
      </w:r>
      <w:r w:rsidRPr="00A67A17">
        <w:rPr>
          <w:rFonts w:asciiTheme="minorHAnsi" w:hAnsiTheme="minorHAnsi"/>
        </w:rPr>
        <w:t>Incentives</w:t>
      </w:r>
    </w:p>
    <w:p w:rsidR="00757076" w:rsidRPr="00A67A17" w:rsidRDefault="00757076" w:rsidP="00757076">
      <w:pPr>
        <w:pStyle w:val="ListParagraph"/>
        <w:numPr>
          <w:ilvl w:val="0"/>
          <w:numId w:val="7"/>
        </w:numPr>
        <w:tabs>
          <w:tab w:val="left" w:pos="821"/>
        </w:tabs>
        <w:spacing w:before="6"/>
        <w:rPr>
          <w:rFonts w:asciiTheme="minorHAnsi" w:hAnsiTheme="minorHAnsi"/>
          <w:lang w:val="en-US"/>
        </w:rPr>
      </w:pPr>
      <w:r w:rsidRPr="00A67A17">
        <w:rPr>
          <w:rFonts w:asciiTheme="minorHAnsi" w:hAnsiTheme="minorHAnsi"/>
          <w:lang w:val="en-US"/>
        </w:rPr>
        <w:t>Notification and Verification of Selected Works</w:t>
      </w:r>
    </w:p>
    <w:p w:rsidR="00757076" w:rsidRPr="00A67A17" w:rsidRDefault="00757076" w:rsidP="00757076">
      <w:pPr>
        <w:pStyle w:val="ListParagraph"/>
        <w:numPr>
          <w:ilvl w:val="0"/>
          <w:numId w:val="7"/>
        </w:numPr>
        <w:tabs>
          <w:tab w:val="left" w:pos="821"/>
        </w:tabs>
        <w:spacing w:before="3"/>
        <w:rPr>
          <w:rFonts w:asciiTheme="minorHAnsi" w:hAnsiTheme="minorHAnsi"/>
        </w:rPr>
      </w:pPr>
      <w:r w:rsidRPr="00A67A17">
        <w:rPr>
          <w:rFonts w:asciiTheme="minorHAnsi" w:hAnsiTheme="minorHAnsi"/>
        </w:rPr>
        <w:t>Publicity; Use</w:t>
      </w:r>
      <w:r>
        <w:rPr>
          <w:rFonts w:asciiTheme="minorHAnsi" w:hAnsiTheme="minorHAnsi"/>
        </w:rPr>
        <w:t xml:space="preserve"> </w:t>
      </w:r>
      <w:r w:rsidRPr="00A67A17">
        <w:rPr>
          <w:rFonts w:asciiTheme="minorHAnsi" w:hAnsiTheme="minorHAnsi"/>
        </w:rPr>
        <w:t>of Personal</w:t>
      </w:r>
      <w:r>
        <w:rPr>
          <w:rFonts w:asciiTheme="minorHAnsi" w:hAnsiTheme="minorHAnsi"/>
        </w:rPr>
        <w:t xml:space="preserve"> </w:t>
      </w:r>
      <w:r w:rsidRPr="00A67A17">
        <w:rPr>
          <w:rFonts w:asciiTheme="minorHAnsi" w:hAnsiTheme="minorHAnsi"/>
        </w:rPr>
        <w:t>Information</w:t>
      </w:r>
    </w:p>
    <w:p w:rsidR="00757076" w:rsidRPr="00A67A17" w:rsidRDefault="00757076" w:rsidP="00757076">
      <w:pPr>
        <w:pStyle w:val="ListParagraph"/>
        <w:numPr>
          <w:ilvl w:val="0"/>
          <w:numId w:val="7"/>
        </w:numPr>
        <w:tabs>
          <w:tab w:val="left" w:pos="821"/>
        </w:tabs>
        <w:spacing w:before="8"/>
        <w:rPr>
          <w:rFonts w:asciiTheme="minorHAnsi" w:hAnsiTheme="minorHAnsi"/>
        </w:rPr>
      </w:pPr>
      <w:r w:rsidRPr="00A67A17">
        <w:rPr>
          <w:rFonts w:asciiTheme="minorHAnsi" w:hAnsiTheme="minorHAnsi"/>
        </w:rPr>
        <w:t>Intellectual Property</w:t>
      </w:r>
      <w:r>
        <w:rPr>
          <w:rFonts w:asciiTheme="minorHAnsi" w:hAnsiTheme="minorHAnsi"/>
        </w:rPr>
        <w:t xml:space="preserve"> </w:t>
      </w:r>
      <w:r w:rsidRPr="00A67A17">
        <w:rPr>
          <w:rFonts w:asciiTheme="minorHAnsi" w:hAnsiTheme="minorHAnsi"/>
        </w:rPr>
        <w:t>Rights</w:t>
      </w:r>
    </w:p>
    <w:p w:rsidR="00757076" w:rsidRPr="00A67A17" w:rsidRDefault="00757076" w:rsidP="00757076">
      <w:pPr>
        <w:pStyle w:val="ListParagraph"/>
        <w:numPr>
          <w:ilvl w:val="0"/>
          <w:numId w:val="7"/>
        </w:numPr>
        <w:tabs>
          <w:tab w:val="left" w:pos="821"/>
        </w:tabs>
        <w:spacing w:before="6"/>
        <w:rPr>
          <w:rFonts w:asciiTheme="minorHAnsi" w:hAnsiTheme="minorHAnsi"/>
        </w:rPr>
      </w:pPr>
      <w:r w:rsidRPr="00A67A17">
        <w:rPr>
          <w:rFonts w:asciiTheme="minorHAnsi" w:hAnsiTheme="minorHAnsi"/>
        </w:rPr>
        <w:t>Representations and Warranties of</w:t>
      </w:r>
      <w:r>
        <w:rPr>
          <w:rFonts w:asciiTheme="minorHAnsi" w:hAnsiTheme="minorHAnsi"/>
        </w:rPr>
        <w:t xml:space="preserve"> </w:t>
      </w:r>
      <w:r w:rsidRPr="00A67A17">
        <w:rPr>
          <w:rFonts w:asciiTheme="minorHAnsi" w:hAnsiTheme="minorHAnsi"/>
        </w:rPr>
        <w:t>Artist</w:t>
      </w:r>
    </w:p>
    <w:p w:rsidR="00757076" w:rsidRPr="00A67A17" w:rsidRDefault="00757076" w:rsidP="00757076">
      <w:pPr>
        <w:pStyle w:val="ListParagraph"/>
        <w:numPr>
          <w:ilvl w:val="0"/>
          <w:numId w:val="7"/>
        </w:numPr>
        <w:tabs>
          <w:tab w:val="left" w:pos="821"/>
        </w:tabs>
        <w:spacing w:before="6"/>
        <w:rPr>
          <w:rFonts w:asciiTheme="minorHAnsi" w:hAnsiTheme="minorHAnsi"/>
          <w:lang w:val="en-US"/>
        </w:rPr>
      </w:pPr>
      <w:r w:rsidRPr="00A67A17">
        <w:rPr>
          <w:rFonts w:asciiTheme="minorHAnsi" w:hAnsiTheme="minorHAnsi"/>
          <w:lang w:val="en-US"/>
        </w:rPr>
        <w:t>No Warranty of Promoter or Sponsor</w:t>
      </w:r>
    </w:p>
    <w:p w:rsidR="00757076" w:rsidRPr="00A67A17" w:rsidRDefault="00757076" w:rsidP="00757076">
      <w:pPr>
        <w:pStyle w:val="ListParagraph"/>
        <w:numPr>
          <w:ilvl w:val="0"/>
          <w:numId w:val="7"/>
        </w:numPr>
        <w:tabs>
          <w:tab w:val="left" w:pos="821"/>
        </w:tabs>
        <w:spacing w:before="8"/>
        <w:rPr>
          <w:rFonts w:asciiTheme="minorHAnsi" w:hAnsiTheme="minorHAnsi"/>
        </w:rPr>
      </w:pPr>
      <w:r w:rsidRPr="00A67A17">
        <w:rPr>
          <w:rFonts w:asciiTheme="minorHAnsi" w:hAnsiTheme="minorHAnsi"/>
        </w:rPr>
        <w:t>Release; Indemnification;Disclaimer</w:t>
      </w:r>
    </w:p>
    <w:p w:rsidR="00757076" w:rsidRPr="00A67A17" w:rsidRDefault="00757076" w:rsidP="00757076">
      <w:pPr>
        <w:pStyle w:val="ListParagraph"/>
        <w:numPr>
          <w:ilvl w:val="0"/>
          <w:numId w:val="7"/>
        </w:numPr>
        <w:tabs>
          <w:tab w:val="left" w:pos="821"/>
        </w:tabs>
        <w:spacing w:before="5"/>
        <w:rPr>
          <w:rFonts w:asciiTheme="minorHAnsi" w:hAnsiTheme="minorHAnsi"/>
        </w:rPr>
      </w:pPr>
      <w:r w:rsidRPr="00A67A17">
        <w:rPr>
          <w:rFonts w:asciiTheme="minorHAnsi" w:hAnsiTheme="minorHAnsi"/>
        </w:rPr>
        <w:t>NoTampering</w:t>
      </w:r>
    </w:p>
    <w:p w:rsidR="00757076" w:rsidRPr="00A67A17" w:rsidRDefault="00757076" w:rsidP="00757076">
      <w:pPr>
        <w:pStyle w:val="ListParagraph"/>
        <w:numPr>
          <w:ilvl w:val="0"/>
          <w:numId w:val="7"/>
        </w:numPr>
        <w:tabs>
          <w:tab w:val="left" w:pos="821"/>
        </w:tabs>
        <w:spacing w:before="5"/>
        <w:rPr>
          <w:rFonts w:asciiTheme="minorHAnsi" w:hAnsiTheme="minorHAnsi"/>
        </w:rPr>
      </w:pPr>
      <w:r w:rsidRPr="00A67A17">
        <w:rPr>
          <w:rFonts w:asciiTheme="minorHAnsi" w:hAnsiTheme="minorHAnsi"/>
        </w:rPr>
        <w:t>Payments</w:t>
      </w:r>
    </w:p>
    <w:p w:rsidR="00757076" w:rsidRPr="00A67A17" w:rsidRDefault="00757076" w:rsidP="00757076">
      <w:pPr>
        <w:pStyle w:val="ListParagraph"/>
        <w:numPr>
          <w:ilvl w:val="0"/>
          <w:numId w:val="7"/>
        </w:numPr>
        <w:tabs>
          <w:tab w:val="left" w:pos="821"/>
        </w:tabs>
        <w:spacing w:before="5"/>
        <w:rPr>
          <w:rFonts w:asciiTheme="minorHAnsi" w:hAnsiTheme="minorHAnsi"/>
        </w:rPr>
      </w:pPr>
      <w:r w:rsidRPr="00A67A17">
        <w:rPr>
          <w:rFonts w:asciiTheme="minorHAnsi" w:hAnsiTheme="minorHAnsi"/>
        </w:rPr>
        <w:t>GeneralConditions</w:t>
      </w:r>
    </w:p>
    <w:p w:rsidR="00757076" w:rsidRDefault="00757076" w:rsidP="00757076">
      <w:pPr>
        <w:pStyle w:val="ListParagraph"/>
        <w:numPr>
          <w:ilvl w:val="0"/>
          <w:numId w:val="7"/>
        </w:numPr>
        <w:tabs>
          <w:tab w:val="left" w:pos="821"/>
        </w:tabs>
        <w:spacing w:before="6"/>
        <w:rPr>
          <w:rFonts w:asciiTheme="minorHAnsi" w:hAnsiTheme="minorHAnsi"/>
          <w:lang w:val="en-US"/>
        </w:rPr>
      </w:pPr>
      <w:r w:rsidRPr="00A67A17">
        <w:rPr>
          <w:rFonts w:asciiTheme="minorHAnsi" w:hAnsiTheme="minorHAnsi"/>
          <w:lang w:val="en-US"/>
        </w:rPr>
        <w:lastRenderedPageBreak/>
        <w:t>Alternative Dispute Resolution; Governing Law; Choice of Forum</w:t>
      </w:r>
    </w:p>
    <w:p w:rsidR="00757076" w:rsidRPr="00A67A17" w:rsidRDefault="00757076" w:rsidP="00757076">
      <w:pPr>
        <w:pStyle w:val="ListParagraph"/>
        <w:tabs>
          <w:tab w:val="left" w:pos="821"/>
        </w:tabs>
        <w:spacing w:before="6"/>
        <w:ind w:left="820" w:firstLine="0"/>
        <w:rPr>
          <w:rFonts w:asciiTheme="minorHAnsi" w:hAnsiTheme="minorHAnsi"/>
          <w:lang w:val="en-US"/>
        </w:rPr>
      </w:pPr>
    </w:p>
    <w:p w:rsidR="00757076" w:rsidRPr="00A67A17" w:rsidRDefault="00757076" w:rsidP="00757076">
      <w:pPr>
        <w:pStyle w:val="BodyText"/>
        <w:spacing w:before="1"/>
        <w:rPr>
          <w:rFonts w:asciiTheme="minorHAnsi" w:hAnsiTheme="minorHAnsi"/>
          <w:sz w:val="24"/>
          <w:szCs w:val="24"/>
          <w:lang w:val="en-US"/>
        </w:rPr>
      </w:pPr>
    </w:p>
    <w:p w:rsidR="00757076" w:rsidRPr="00A67A17" w:rsidRDefault="00757076" w:rsidP="00757076">
      <w:pPr>
        <w:pStyle w:val="ListParagraph"/>
        <w:numPr>
          <w:ilvl w:val="0"/>
          <w:numId w:val="6"/>
        </w:numPr>
        <w:tabs>
          <w:tab w:val="left" w:pos="461"/>
        </w:tabs>
        <w:spacing w:line="244" w:lineRule="auto"/>
        <w:ind w:right="196"/>
        <w:rPr>
          <w:rFonts w:asciiTheme="minorHAnsi" w:hAnsiTheme="minorHAnsi"/>
        </w:rPr>
      </w:pPr>
      <w:r w:rsidRPr="00A67A17">
        <w:rPr>
          <w:rFonts w:asciiTheme="minorHAnsi" w:hAnsiTheme="minorHAnsi"/>
          <w:u w:val="single"/>
          <w:lang w:val="en-US"/>
        </w:rPr>
        <w:t>Eligibility</w:t>
      </w:r>
      <w:r w:rsidRPr="00A67A17">
        <w:rPr>
          <w:rFonts w:asciiTheme="minorHAnsi" w:hAnsiTheme="minorHAnsi"/>
          <w:lang w:val="en-US"/>
        </w:rPr>
        <w:t xml:space="preserve">. The Creative Invite is open only to individuals who are Indian citizens or permanent residents of India </w:t>
      </w:r>
      <w:r>
        <w:rPr>
          <w:rFonts w:asciiTheme="minorHAnsi" w:hAnsiTheme="minorHAnsi"/>
          <w:lang w:val="en-US"/>
        </w:rPr>
        <w:t xml:space="preserve">who are at least 18 years of age </w:t>
      </w:r>
      <w:r w:rsidRPr="00A67A17">
        <w:rPr>
          <w:rFonts w:asciiTheme="minorHAnsi" w:hAnsiTheme="minorHAnsi"/>
          <w:lang w:val="en-US"/>
        </w:rPr>
        <w:t xml:space="preserve">at the time of submission. It is the obligation of all artists to ensure that participating in this Creative Invite and, as applicable, receipt of any incentive, complies with all laws, rules and regulations of the jurisdiction of which such artist is a legal resident/national. </w:t>
      </w:r>
      <w:r w:rsidRPr="00A67A17">
        <w:rPr>
          <w:rFonts w:asciiTheme="minorHAnsi" w:hAnsiTheme="minorHAnsi"/>
        </w:rPr>
        <w:t xml:space="preserve">Proof of residency and age </w:t>
      </w:r>
      <w:r w:rsidRPr="00A67A17">
        <w:rPr>
          <w:rFonts w:asciiTheme="minorHAnsi" w:hAnsiTheme="minorHAnsi"/>
          <w:lang w:val="en-US"/>
        </w:rPr>
        <w:t>may be required. Promoter, Sponsor and one or more Sponsor-designated judges (“</w:t>
      </w:r>
      <w:r w:rsidRPr="00A67A17">
        <w:rPr>
          <w:rFonts w:asciiTheme="minorHAnsi" w:hAnsiTheme="minorHAnsi"/>
          <w:b/>
          <w:lang w:val="en-US"/>
        </w:rPr>
        <w:t>Judges</w:t>
      </w:r>
      <w:r w:rsidRPr="00A67A17">
        <w:rPr>
          <w:rFonts w:asciiTheme="minorHAnsi" w:hAnsiTheme="minorHAnsi"/>
          <w:lang w:val="en-US"/>
        </w:rPr>
        <w:t>”), and their respective parent companies, affiliates, subsidiaries, divisions, contractors, subcontractors, and partners, to the extent responsible for sponsoring, fulfilling, administering, advertising or promoting the Creative Invite, and all of their respective directors, officers, employees, agents and representatives, and the Immediate Family Members and Household Members of any of the foregoing individuals, are not eligible to participate in the Creative Invite. “</w:t>
      </w:r>
      <w:r w:rsidRPr="00A67A17">
        <w:rPr>
          <w:rFonts w:asciiTheme="minorHAnsi" w:hAnsiTheme="minorHAnsi"/>
          <w:b/>
          <w:lang w:val="en-US"/>
        </w:rPr>
        <w:t>Immediate Family Members</w:t>
      </w:r>
      <w:r w:rsidRPr="00A67A17">
        <w:rPr>
          <w:rFonts w:asciiTheme="minorHAnsi" w:hAnsiTheme="minorHAnsi"/>
          <w:lang w:val="en-US"/>
        </w:rPr>
        <w:t>”</w:t>
      </w:r>
      <w:r>
        <w:rPr>
          <w:rFonts w:asciiTheme="minorHAnsi" w:hAnsiTheme="minorHAnsi"/>
          <w:lang w:val="en-US"/>
        </w:rPr>
        <w:t xml:space="preserve"> </w:t>
      </w:r>
      <w:r w:rsidRPr="00A67A17">
        <w:rPr>
          <w:rFonts w:asciiTheme="minorHAnsi" w:hAnsiTheme="minorHAnsi"/>
          <w:lang w:val="en-US"/>
        </w:rPr>
        <w:t>means parents, step- parents, children, step-children, siblings, step-siblings, and spouses, regardless of where they live. “</w:t>
      </w:r>
      <w:r w:rsidRPr="00A67A17">
        <w:rPr>
          <w:rFonts w:asciiTheme="minorHAnsi" w:hAnsiTheme="minorHAnsi"/>
          <w:b/>
          <w:lang w:val="en-US"/>
        </w:rPr>
        <w:t>Household Members</w:t>
      </w:r>
      <w:r w:rsidRPr="00A67A17">
        <w:rPr>
          <w:rFonts w:asciiTheme="minorHAnsi" w:hAnsiTheme="minorHAnsi"/>
          <w:lang w:val="en-US"/>
        </w:rPr>
        <w:t>”</w:t>
      </w:r>
      <w:r>
        <w:rPr>
          <w:rFonts w:asciiTheme="minorHAnsi" w:hAnsiTheme="minorHAnsi"/>
          <w:lang w:val="en-US"/>
        </w:rPr>
        <w:t xml:space="preserve"> </w:t>
      </w:r>
      <w:r w:rsidRPr="00A67A17">
        <w:rPr>
          <w:rFonts w:asciiTheme="minorHAnsi" w:hAnsiTheme="minorHAnsi"/>
          <w:lang w:val="en-US"/>
        </w:rPr>
        <w:t>shall mean people who share the same residence at least three (3) months out of the year, regardless of their familial relationships. In order to participate in the Creative Invite, Artist must fully comply with the terms on the Creative Invite Site, these Official Rules, the Terms and Conditions and Privacy Policy(this “</w:t>
      </w:r>
      <w:r w:rsidRPr="00A67A17">
        <w:rPr>
          <w:rFonts w:asciiTheme="minorHAnsi" w:hAnsiTheme="minorHAnsi"/>
          <w:b/>
          <w:lang w:val="en-US"/>
        </w:rPr>
        <w:t>Agreement</w:t>
      </w:r>
      <w:r w:rsidRPr="00A67A17">
        <w:rPr>
          <w:rFonts w:asciiTheme="minorHAnsi" w:hAnsiTheme="minorHAnsi"/>
          <w:lang w:val="en-US"/>
        </w:rPr>
        <w:t xml:space="preserve">”).Accordingly, by participating in the Creative Invite, Artist agrees that Artist has read the terms of this Agreement, and agrees fully and unconditionally to be bound by the terms of this Agreement, and the decisions of the Judges, whose decisions shall be binding and final in all respects relating to the Creative Invite. If there is any conflict between these Official Rules, the Terms and Conditions, the Privacy Policy or any information on the Creative Invite Site, the order of precedence shall be as follows: Creative Invite Site, Official Rules, </w:t>
      </w:r>
      <w:hyperlink r:id="rId9" w:history="1">
        <w:r w:rsidRPr="00A67A17">
          <w:rPr>
            <w:rStyle w:val="Hyperlink"/>
            <w:rFonts w:asciiTheme="minorHAnsi" w:hAnsiTheme="minorHAnsi"/>
            <w:lang w:val="en-US"/>
          </w:rPr>
          <w:t>Terms and Conditions</w:t>
        </w:r>
      </w:hyperlink>
      <w:r w:rsidRPr="00A67A17">
        <w:rPr>
          <w:rFonts w:asciiTheme="minorHAnsi" w:hAnsiTheme="minorHAnsi"/>
          <w:lang w:val="en-US"/>
        </w:rPr>
        <w:t xml:space="preserve">, and then </w:t>
      </w:r>
      <w:hyperlink r:id="rId10" w:history="1">
        <w:r w:rsidRPr="00A67A17">
          <w:rPr>
            <w:rStyle w:val="Hyperlink"/>
            <w:rFonts w:asciiTheme="minorHAnsi" w:hAnsiTheme="minorHAnsi"/>
            <w:lang w:val="en-US"/>
          </w:rPr>
          <w:t>Privacy Policy</w:t>
        </w:r>
      </w:hyperlink>
      <w:r w:rsidRPr="00A67A17">
        <w:rPr>
          <w:rFonts w:asciiTheme="minorHAnsi" w:hAnsiTheme="minorHAnsi"/>
          <w:lang w:val="en-US"/>
        </w:rPr>
        <w:t>. Eligibility to receive a Career Opportunity or Incentive is contingent upon fulfilling all requirements set forth in these Official Rules.</w:t>
      </w:r>
    </w:p>
    <w:p w:rsidR="00757076" w:rsidRPr="00A67A17" w:rsidRDefault="00757076" w:rsidP="00757076">
      <w:pPr>
        <w:pStyle w:val="BodyText"/>
        <w:rPr>
          <w:rFonts w:asciiTheme="minorHAnsi" w:hAnsiTheme="minorHAnsi"/>
          <w:sz w:val="24"/>
          <w:szCs w:val="24"/>
          <w:lang w:val="en-US"/>
        </w:rPr>
      </w:pPr>
    </w:p>
    <w:p w:rsidR="00757076" w:rsidRPr="00A67A17" w:rsidRDefault="00757076" w:rsidP="00757076">
      <w:pPr>
        <w:pStyle w:val="ListParagraph"/>
        <w:numPr>
          <w:ilvl w:val="0"/>
          <w:numId w:val="6"/>
        </w:numPr>
        <w:tabs>
          <w:tab w:val="left" w:pos="461"/>
        </w:tabs>
        <w:rPr>
          <w:rFonts w:asciiTheme="minorHAnsi" w:hAnsiTheme="minorHAnsi"/>
          <w:lang w:val="en-US"/>
        </w:rPr>
      </w:pPr>
      <w:r w:rsidRPr="00A67A17">
        <w:rPr>
          <w:rFonts w:asciiTheme="minorHAnsi" w:hAnsiTheme="minorHAnsi"/>
          <w:u w:val="single"/>
          <w:lang w:val="en-US"/>
        </w:rPr>
        <w:t>Timeline</w:t>
      </w:r>
      <w:r w:rsidRPr="00A67A17">
        <w:rPr>
          <w:rFonts w:asciiTheme="minorHAnsi" w:hAnsiTheme="minorHAnsi"/>
          <w:lang w:val="en-US"/>
        </w:rPr>
        <w:t>.  The Timeline for the Creative Invite is as follows:</w:t>
      </w:r>
    </w:p>
    <w:p w:rsidR="00757076" w:rsidRPr="00A67A17" w:rsidRDefault="00757076" w:rsidP="00757076">
      <w:pPr>
        <w:pStyle w:val="ListParagraph"/>
        <w:numPr>
          <w:ilvl w:val="1"/>
          <w:numId w:val="6"/>
        </w:numPr>
        <w:tabs>
          <w:tab w:val="left" w:pos="922"/>
        </w:tabs>
        <w:spacing w:before="18"/>
        <w:ind w:right="834"/>
        <w:rPr>
          <w:rFonts w:asciiTheme="minorHAnsi" w:hAnsiTheme="minorHAnsi"/>
          <w:lang w:val="en-US"/>
        </w:rPr>
      </w:pPr>
      <w:r w:rsidRPr="00A67A17">
        <w:rPr>
          <w:rFonts w:asciiTheme="minorHAnsi" w:hAnsiTheme="minorHAnsi"/>
          <w:lang w:val="en-US"/>
        </w:rPr>
        <w:t>Submission Period. Artists are permitted to submit Works during the Submission Period. The start and end dates of the Submission Period are specified on the Creative Invite Site.</w:t>
      </w:r>
    </w:p>
    <w:p w:rsidR="00757076" w:rsidRPr="00A67A17" w:rsidRDefault="00757076" w:rsidP="00757076">
      <w:pPr>
        <w:pStyle w:val="ListParagraph"/>
        <w:numPr>
          <w:ilvl w:val="1"/>
          <w:numId w:val="6"/>
        </w:numPr>
        <w:tabs>
          <w:tab w:val="left" w:pos="922"/>
        </w:tabs>
        <w:spacing w:before="20" w:line="244" w:lineRule="auto"/>
        <w:ind w:right="539"/>
        <w:rPr>
          <w:rFonts w:asciiTheme="minorHAnsi" w:hAnsiTheme="minorHAnsi"/>
          <w:lang w:val="en-US"/>
        </w:rPr>
      </w:pPr>
      <w:r w:rsidRPr="00A67A17">
        <w:rPr>
          <w:rFonts w:asciiTheme="minorHAnsi" w:hAnsiTheme="minorHAnsi"/>
          <w:lang w:val="en-US"/>
        </w:rPr>
        <w:t>Selection Period. During this period, the Judging Panel makes its determinations regarding the Works, and the Promoter contacts certain Artists who are selected as potential recipients of Career Opportunities or Incentives to confirm eligibility, etc. The dates for this period are specified on the Creative Invite Site.</w:t>
      </w:r>
    </w:p>
    <w:p w:rsidR="00757076" w:rsidRDefault="00757076" w:rsidP="00757076">
      <w:pPr>
        <w:pStyle w:val="ListParagraph"/>
        <w:numPr>
          <w:ilvl w:val="1"/>
          <w:numId w:val="6"/>
        </w:numPr>
        <w:tabs>
          <w:tab w:val="left" w:pos="921"/>
          <w:tab w:val="left" w:pos="922"/>
        </w:tabs>
        <w:spacing w:before="5" w:line="244" w:lineRule="auto"/>
        <w:ind w:right="100"/>
        <w:rPr>
          <w:rFonts w:asciiTheme="minorHAnsi" w:hAnsiTheme="minorHAnsi"/>
          <w:lang w:val="en-US"/>
        </w:rPr>
      </w:pPr>
      <w:r w:rsidRPr="00A67A17">
        <w:rPr>
          <w:rFonts w:asciiTheme="minorHAnsi" w:hAnsiTheme="minorHAnsi"/>
          <w:lang w:val="en-US"/>
        </w:rPr>
        <w:t>Selection Date. At the end of the Selection Period (“Selection Date”), the Selected Artists are announced on the Creative Invite Site. The Selection Date is specified on the Creative Invite Site and may be revised by the Promoter at its sole discretion.</w:t>
      </w:r>
    </w:p>
    <w:p w:rsidR="00757076" w:rsidRPr="00062632" w:rsidRDefault="00757076" w:rsidP="00757076">
      <w:pPr>
        <w:pStyle w:val="ListParagraph"/>
        <w:tabs>
          <w:tab w:val="left" w:pos="921"/>
          <w:tab w:val="left" w:pos="922"/>
        </w:tabs>
        <w:spacing w:before="5" w:line="244" w:lineRule="auto"/>
        <w:ind w:right="100" w:firstLine="0"/>
        <w:rPr>
          <w:rFonts w:asciiTheme="minorHAnsi" w:hAnsiTheme="minorHAnsi"/>
          <w:lang w:val="en-US"/>
        </w:rPr>
      </w:pPr>
    </w:p>
    <w:p w:rsidR="00757076" w:rsidRPr="00A67A17" w:rsidRDefault="00757076" w:rsidP="00757076">
      <w:pPr>
        <w:pStyle w:val="ListParagraph"/>
        <w:numPr>
          <w:ilvl w:val="0"/>
          <w:numId w:val="6"/>
        </w:numPr>
        <w:tabs>
          <w:tab w:val="left" w:pos="461"/>
        </w:tabs>
        <w:spacing w:line="235" w:lineRule="auto"/>
        <w:ind w:right="220"/>
        <w:rPr>
          <w:rFonts w:asciiTheme="minorHAnsi" w:hAnsiTheme="minorHAnsi"/>
          <w:lang w:val="en-US"/>
        </w:rPr>
      </w:pPr>
      <w:r w:rsidRPr="00A67A17">
        <w:rPr>
          <w:rFonts w:asciiTheme="minorHAnsi" w:hAnsiTheme="minorHAnsi"/>
          <w:u w:val="single"/>
          <w:lang w:val="en-US"/>
        </w:rPr>
        <w:t>Artist Teams</w:t>
      </w:r>
      <w:r w:rsidRPr="00A67A17">
        <w:rPr>
          <w:rFonts w:asciiTheme="minorHAnsi" w:hAnsiTheme="minorHAnsi"/>
          <w:lang w:val="en-US"/>
        </w:rPr>
        <w:t>. In the case that Artist is comprised of a team of a maximum of two individuals (“</w:t>
      </w:r>
      <w:r w:rsidRPr="00A67A17">
        <w:rPr>
          <w:rFonts w:asciiTheme="minorHAnsi" w:hAnsiTheme="minorHAnsi"/>
          <w:b/>
          <w:lang w:val="en-US"/>
        </w:rPr>
        <w:t>Artist Team</w:t>
      </w:r>
      <w:r w:rsidRPr="00A67A17">
        <w:rPr>
          <w:rFonts w:asciiTheme="minorHAnsi" w:hAnsiTheme="minorHAnsi"/>
          <w:lang w:val="en-US"/>
        </w:rPr>
        <w:t>”),both members of such team agree that:</w:t>
      </w:r>
    </w:p>
    <w:p w:rsidR="00757076" w:rsidRPr="00A67A17" w:rsidRDefault="00757076" w:rsidP="00757076">
      <w:pPr>
        <w:pStyle w:val="ListParagraph"/>
        <w:numPr>
          <w:ilvl w:val="0"/>
          <w:numId w:val="5"/>
        </w:numPr>
        <w:tabs>
          <w:tab w:val="left" w:pos="921"/>
          <w:tab w:val="left" w:pos="922"/>
        </w:tabs>
        <w:spacing w:before="25" w:line="235" w:lineRule="auto"/>
        <w:ind w:right="219"/>
        <w:rPr>
          <w:rFonts w:asciiTheme="minorHAnsi" w:hAnsiTheme="minorHAnsi"/>
          <w:lang w:val="en-US"/>
        </w:rPr>
      </w:pPr>
      <w:r w:rsidRPr="00A67A17">
        <w:rPr>
          <w:rFonts w:asciiTheme="minorHAnsi" w:hAnsiTheme="minorHAnsi"/>
          <w:lang w:val="en-US"/>
        </w:rPr>
        <w:t xml:space="preserve">the member of the Artist Team whose </w:t>
      </w:r>
      <w:proofErr w:type="spellStart"/>
      <w:r w:rsidRPr="00A67A17">
        <w:rPr>
          <w:rFonts w:asciiTheme="minorHAnsi" w:hAnsiTheme="minorHAnsi"/>
          <w:lang w:val="en-US"/>
        </w:rPr>
        <w:t>Talenthouse</w:t>
      </w:r>
      <w:proofErr w:type="spellEnd"/>
      <w:r w:rsidRPr="00A67A17">
        <w:rPr>
          <w:rFonts w:asciiTheme="minorHAnsi" w:hAnsiTheme="minorHAnsi"/>
          <w:lang w:val="en-US"/>
        </w:rPr>
        <w:t xml:space="preserve"> account is used to submit the  Work to the Creative Invite shall be designated the team leader (“</w:t>
      </w:r>
      <w:r w:rsidRPr="00A67A17">
        <w:rPr>
          <w:rFonts w:asciiTheme="minorHAnsi" w:hAnsiTheme="minorHAnsi"/>
          <w:b/>
          <w:lang w:val="en-US"/>
        </w:rPr>
        <w:t>Team Leader</w:t>
      </w:r>
      <w:r w:rsidRPr="00A67A17">
        <w:rPr>
          <w:rFonts w:asciiTheme="minorHAnsi" w:hAnsiTheme="minorHAnsi"/>
          <w:lang w:val="en-US"/>
        </w:rPr>
        <w:t>”);</w:t>
      </w:r>
    </w:p>
    <w:p w:rsidR="00757076" w:rsidRPr="00A67A17" w:rsidRDefault="00757076" w:rsidP="00757076">
      <w:pPr>
        <w:pStyle w:val="ListParagraph"/>
        <w:numPr>
          <w:ilvl w:val="0"/>
          <w:numId w:val="5"/>
        </w:numPr>
        <w:tabs>
          <w:tab w:val="left" w:pos="921"/>
          <w:tab w:val="left" w:pos="922"/>
        </w:tabs>
        <w:spacing w:before="20"/>
        <w:ind w:right="797"/>
        <w:rPr>
          <w:rFonts w:asciiTheme="minorHAnsi" w:hAnsiTheme="minorHAnsi"/>
          <w:lang w:val="en-US"/>
        </w:rPr>
      </w:pPr>
      <w:r w:rsidRPr="00A67A17">
        <w:rPr>
          <w:rFonts w:asciiTheme="minorHAnsi" w:hAnsiTheme="minorHAnsi"/>
          <w:lang w:val="en-US"/>
        </w:rPr>
        <w:lastRenderedPageBreak/>
        <w:t>the Team Leader is solely and exclusively responsible for distributing any  Career Opportunities or Incentives received by the Artist Team;</w:t>
      </w:r>
    </w:p>
    <w:p w:rsidR="00757076" w:rsidRPr="00A67A17" w:rsidRDefault="00757076" w:rsidP="00757076">
      <w:pPr>
        <w:pStyle w:val="ListParagraph"/>
        <w:numPr>
          <w:ilvl w:val="0"/>
          <w:numId w:val="5"/>
        </w:numPr>
        <w:tabs>
          <w:tab w:val="left" w:pos="922"/>
        </w:tabs>
        <w:spacing w:before="15"/>
        <w:ind w:right="438"/>
        <w:rPr>
          <w:rFonts w:asciiTheme="minorHAnsi" w:hAnsiTheme="minorHAnsi"/>
          <w:lang w:val="en-US"/>
        </w:rPr>
      </w:pPr>
      <w:r w:rsidRPr="00A67A17">
        <w:rPr>
          <w:rFonts w:asciiTheme="minorHAnsi" w:hAnsiTheme="minorHAnsi"/>
          <w:lang w:val="en-US"/>
        </w:rPr>
        <w:t>all members of the Artist Team have read, understand and agree to be bound by the terms of this Agreement;</w:t>
      </w:r>
    </w:p>
    <w:p w:rsidR="00757076" w:rsidRPr="00A67A17" w:rsidRDefault="00757076" w:rsidP="00757076">
      <w:pPr>
        <w:pStyle w:val="ListParagraph"/>
        <w:numPr>
          <w:ilvl w:val="0"/>
          <w:numId w:val="5"/>
        </w:numPr>
        <w:spacing w:before="13" w:line="244" w:lineRule="auto"/>
        <w:ind w:right="360"/>
        <w:rPr>
          <w:rFonts w:asciiTheme="minorHAnsi" w:hAnsiTheme="minorHAnsi"/>
          <w:lang w:val="en-US"/>
        </w:rPr>
      </w:pPr>
      <w:r w:rsidRPr="00A67A17">
        <w:rPr>
          <w:rFonts w:asciiTheme="minorHAnsi" w:hAnsiTheme="minorHAnsi"/>
          <w:lang w:val="en-US"/>
        </w:rPr>
        <w:t>all members of the Artist Team agree to release and hold harmless the Released Parties (as defined below) from and against any and all Losses (as defined below),in each case whether direct, indirect, or consequential, arising out of or relating to any dispute between or among any of the members of the Artist Team; and the Team Leader agrees to indemnify, defend, and hold harmless the Released Parties from and against any and all claims, actions or proceedings of any kind brought by any members of the Artist Team and from any and all Losses arising out of or relating to any dispute between or among any of the members of the Artist Team, including but not limited to the distribution of any Career Opportunities or Incentives between or among the members of the Artist Team.</w:t>
      </w:r>
    </w:p>
    <w:p w:rsidR="00757076" w:rsidRPr="00A67A17" w:rsidRDefault="00757076" w:rsidP="00757076">
      <w:pPr>
        <w:pStyle w:val="BodyText"/>
        <w:spacing w:before="4"/>
        <w:ind w:left="921"/>
        <w:rPr>
          <w:rFonts w:asciiTheme="minorHAnsi" w:hAnsiTheme="minorHAnsi"/>
          <w:sz w:val="24"/>
          <w:szCs w:val="24"/>
          <w:lang w:val="en-US"/>
        </w:rPr>
      </w:pPr>
    </w:p>
    <w:p w:rsidR="00757076" w:rsidRPr="00A67A17" w:rsidRDefault="00757076" w:rsidP="00757076">
      <w:pPr>
        <w:pStyle w:val="BodyText"/>
        <w:spacing w:line="247" w:lineRule="auto"/>
        <w:ind w:left="921" w:right="287"/>
        <w:rPr>
          <w:rFonts w:asciiTheme="minorHAnsi" w:hAnsiTheme="minorHAnsi"/>
          <w:sz w:val="24"/>
          <w:szCs w:val="24"/>
          <w:lang w:val="en-US"/>
        </w:rPr>
      </w:pPr>
      <w:r w:rsidRPr="00A67A17">
        <w:rPr>
          <w:rFonts w:asciiTheme="minorHAnsi" w:hAnsiTheme="minorHAnsi"/>
          <w:sz w:val="24"/>
          <w:szCs w:val="24"/>
          <w:lang w:val="en-US"/>
        </w:rPr>
        <w:t>MEMBERS OF ANY ARTIST TEAM SHOULD CONSIDER ENTERING INTO THEIR OWN WRITTEN AGREEMENT REGARDING THE MEMBERS’RESPECTIVE RIGHTS AND RESPONSIBILITIES TO EACH OTHER IN CONNECTION WITH THEIR PARTICIPATION IN THIS CREATIVE INVITE, INCLUDING HOW ANY CAREER OPPORTUNITIES AND INCENTIVES THAT ARE RECEIVED WILL BE DISTRIBUTED.</w:t>
      </w:r>
    </w:p>
    <w:p w:rsidR="00757076" w:rsidRPr="00A67A17" w:rsidRDefault="00757076" w:rsidP="00757076">
      <w:pPr>
        <w:pStyle w:val="BodyText"/>
        <w:spacing w:before="2"/>
        <w:rPr>
          <w:rFonts w:asciiTheme="minorHAnsi" w:hAnsiTheme="minorHAnsi"/>
          <w:sz w:val="24"/>
          <w:szCs w:val="24"/>
          <w:lang w:val="en-US"/>
        </w:rPr>
      </w:pPr>
    </w:p>
    <w:p w:rsidR="00757076" w:rsidRPr="00A67A17" w:rsidRDefault="00757076" w:rsidP="00757076">
      <w:pPr>
        <w:pStyle w:val="ListParagraph"/>
        <w:numPr>
          <w:ilvl w:val="0"/>
          <w:numId w:val="6"/>
        </w:numPr>
        <w:tabs>
          <w:tab w:val="left" w:pos="461"/>
        </w:tabs>
        <w:spacing w:line="244" w:lineRule="auto"/>
        <w:ind w:right="279"/>
        <w:rPr>
          <w:rFonts w:asciiTheme="minorHAnsi" w:hAnsiTheme="minorHAnsi"/>
          <w:lang w:val="en-US"/>
        </w:rPr>
      </w:pPr>
      <w:r w:rsidRPr="00A67A17">
        <w:rPr>
          <w:rFonts w:asciiTheme="minorHAnsi" w:hAnsiTheme="minorHAnsi"/>
          <w:u w:val="single"/>
          <w:lang w:val="en-US"/>
        </w:rPr>
        <w:t>How to Submit Your Work</w:t>
      </w:r>
      <w:r w:rsidRPr="00A67A17">
        <w:rPr>
          <w:rFonts w:asciiTheme="minorHAnsi" w:hAnsiTheme="minorHAnsi"/>
          <w:lang w:val="en-US"/>
        </w:rPr>
        <w:t xml:space="preserve">. To submit your work for the Creative Invite, during the Submission Period, visit the Creative Invite Site and follow the instructions, which will require, among other things, that Artist create an account on Promoter’s website (www.talenthouse.com) and agree to abide by the </w:t>
      </w:r>
      <w:hyperlink r:id="rId11" w:history="1">
        <w:r w:rsidRPr="00A67A17">
          <w:rPr>
            <w:rStyle w:val="Hyperlink"/>
            <w:rFonts w:asciiTheme="minorHAnsi" w:hAnsiTheme="minorHAnsi"/>
            <w:lang w:val="en-US"/>
          </w:rPr>
          <w:t>Terms and Conditions</w:t>
        </w:r>
      </w:hyperlink>
      <w:r w:rsidRPr="00A67A17">
        <w:rPr>
          <w:rFonts w:asciiTheme="minorHAnsi" w:hAnsiTheme="minorHAnsi"/>
          <w:lang w:val="en-US"/>
        </w:rPr>
        <w:t xml:space="preserve"> and </w:t>
      </w:r>
      <w:hyperlink r:id="rId12" w:history="1">
        <w:r w:rsidRPr="00A67A17">
          <w:rPr>
            <w:rStyle w:val="Hyperlink"/>
            <w:rFonts w:asciiTheme="minorHAnsi" w:hAnsiTheme="minorHAnsi"/>
            <w:lang w:val="en-US"/>
          </w:rPr>
          <w:t>Privacy Policy</w:t>
        </w:r>
      </w:hyperlink>
      <w:r w:rsidRPr="00A67A17">
        <w:rPr>
          <w:rFonts w:asciiTheme="minorHAnsi" w:hAnsiTheme="minorHAnsi"/>
          <w:lang w:val="en-US"/>
        </w:rPr>
        <w:t>. Artist must then create and submit via electronic transmission an original work of authorship (the “</w:t>
      </w:r>
      <w:r w:rsidRPr="00A67A17">
        <w:rPr>
          <w:rFonts w:asciiTheme="minorHAnsi" w:hAnsiTheme="minorHAnsi"/>
          <w:b/>
          <w:lang w:val="en-US"/>
        </w:rPr>
        <w:t>Work</w:t>
      </w:r>
      <w:r w:rsidRPr="00A67A17">
        <w:rPr>
          <w:rFonts w:asciiTheme="minorHAnsi" w:hAnsiTheme="minorHAnsi"/>
          <w:lang w:val="en-US"/>
        </w:rPr>
        <w:t>”) as more specifically described at the Creative Invite Site. Promoter or its representatives reserve the right to disqualify any Artist or Work or remove any Work that does not conform to the requirements set forth in this Agreement as determined by Promoter in its sole discretion. Promoter is not obligated to notify Artist if a Work has been disqualified and removed from the Creative Invite Site.</w:t>
      </w:r>
    </w:p>
    <w:p w:rsidR="00757076" w:rsidRPr="00A67A17" w:rsidRDefault="00757076" w:rsidP="00757076">
      <w:pPr>
        <w:pStyle w:val="BodyText"/>
        <w:spacing w:before="4"/>
        <w:rPr>
          <w:rFonts w:asciiTheme="minorHAnsi" w:hAnsiTheme="minorHAnsi"/>
          <w:sz w:val="24"/>
          <w:szCs w:val="24"/>
          <w:lang w:val="en-US"/>
        </w:rPr>
      </w:pPr>
    </w:p>
    <w:p w:rsidR="00757076" w:rsidRPr="00A67A17" w:rsidRDefault="00757076" w:rsidP="00757076">
      <w:pPr>
        <w:pStyle w:val="BodyText"/>
        <w:spacing w:before="1"/>
        <w:ind w:left="460"/>
        <w:rPr>
          <w:rFonts w:asciiTheme="minorHAnsi" w:hAnsiTheme="minorHAnsi"/>
          <w:sz w:val="24"/>
          <w:szCs w:val="24"/>
          <w:lang w:val="en-US"/>
        </w:rPr>
      </w:pPr>
      <w:r w:rsidRPr="00A67A17">
        <w:rPr>
          <w:rFonts w:asciiTheme="minorHAnsi" w:hAnsiTheme="minorHAnsi"/>
          <w:sz w:val="24"/>
          <w:szCs w:val="24"/>
          <w:lang w:val="en-US"/>
        </w:rPr>
        <w:t>To be an eligible submission, a Work must comply with the following requirements:</w:t>
      </w:r>
    </w:p>
    <w:p w:rsidR="00757076" w:rsidRPr="00A67A17" w:rsidRDefault="00757076" w:rsidP="00757076">
      <w:pPr>
        <w:pStyle w:val="ListParagraph"/>
        <w:numPr>
          <w:ilvl w:val="1"/>
          <w:numId w:val="6"/>
        </w:numPr>
        <w:tabs>
          <w:tab w:val="left" w:pos="922"/>
        </w:tabs>
        <w:spacing w:before="6"/>
        <w:rPr>
          <w:rFonts w:asciiTheme="minorHAnsi" w:hAnsiTheme="minorHAnsi"/>
        </w:rPr>
      </w:pPr>
      <w:r w:rsidRPr="00A67A17">
        <w:rPr>
          <w:rFonts w:asciiTheme="minorHAnsi" w:hAnsiTheme="minorHAnsi"/>
        </w:rPr>
        <w:t>TheWork:</w:t>
      </w:r>
    </w:p>
    <w:p w:rsidR="00757076" w:rsidRPr="00A67A17" w:rsidRDefault="00757076" w:rsidP="00757076">
      <w:pPr>
        <w:pStyle w:val="ListParagraph"/>
        <w:numPr>
          <w:ilvl w:val="2"/>
          <w:numId w:val="6"/>
        </w:numPr>
        <w:tabs>
          <w:tab w:val="left" w:pos="1541"/>
        </w:tabs>
        <w:spacing w:before="15"/>
        <w:ind w:right="239"/>
        <w:jc w:val="both"/>
        <w:rPr>
          <w:rFonts w:asciiTheme="minorHAnsi" w:hAnsiTheme="minorHAnsi"/>
          <w:lang w:val="en-US"/>
        </w:rPr>
      </w:pPr>
      <w:r w:rsidRPr="00A67A17">
        <w:rPr>
          <w:rFonts w:asciiTheme="minorHAnsi" w:hAnsiTheme="minorHAnsi"/>
          <w:lang w:val="en-US"/>
        </w:rPr>
        <w:t>must be Artist’s own original work, created solely by Artist (in the case that Artist is a team of individuals, the Work must be created solely by the members of the Artist Team);</w:t>
      </w:r>
    </w:p>
    <w:p w:rsidR="00757076" w:rsidRPr="00A67A17" w:rsidRDefault="00757076" w:rsidP="00757076">
      <w:pPr>
        <w:pStyle w:val="ListParagraph"/>
        <w:numPr>
          <w:ilvl w:val="2"/>
          <w:numId w:val="6"/>
        </w:numPr>
        <w:tabs>
          <w:tab w:val="left" w:pos="1540"/>
          <w:tab w:val="left" w:pos="1541"/>
        </w:tabs>
        <w:spacing w:before="15"/>
        <w:ind w:right="957"/>
        <w:rPr>
          <w:rFonts w:asciiTheme="minorHAnsi" w:hAnsiTheme="minorHAnsi"/>
          <w:lang w:val="en-US"/>
        </w:rPr>
      </w:pPr>
      <w:r w:rsidRPr="00A67A17">
        <w:rPr>
          <w:rFonts w:asciiTheme="minorHAnsi" w:hAnsiTheme="minorHAnsi"/>
          <w:lang w:val="en-US"/>
        </w:rPr>
        <w:t>must not have been previously licensed, sold, used, published, released, distributed or otherwise exploited in any form;</w:t>
      </w:r>
    </w:p>
    <w:p w:rsidR="00757076" w:rsidRPr="00A67A17" w:rsidRDefault="00757076" w:rsidP="00757076">
      <w:pPr>
        <w:pStyle w:val="ListParagraph"/>
        <w:numPr>
          <w:ilvl w:val="2"/>
          <w:numId w:val="6"/>
        </w:numPr>
        <w:tabs>
          <w:tab w:val="left" w:pos="1541"/>
        </w:tabs>
        <w:spacing w:before="8"/>
        <w:rPr>
          <w:rFonts w:asciiTheme="minorHAnsi" w:hAnsiTheme="minorHAnsi"/>
          <w:lang w:val="en-US"/>
        </w:rPr>
      </w:pPr>
      <w:r w:rsidRPr="00A67A17">
        <w:rPr>
          <w:rFonts w:asciiTheme="minorHAnsi" w:hAnsiTheme="minorHAnsi"/>
          <w:lang w:val="en-US"/>
        </w:rPr>
        <w:t>must not have previously won any award; and</w:t>
      </w:r>
    </w:p>
    <w:p w:rsidR="00757076" w:rsidRPr="00A67A17" w:rsidRDefault="00757076" w:rsidP="00757076">
      <w:pPr>
        <w:pStyle w:val="ListParagraph"/>
        <w:numPr>
          <w:ilvl w:val="2"/>
          <w:numId w:val="6"/>
        </w:numPr>
        <w:tabs>
          <w:tab w:val="left" w:pos="1541"/>
        </w:tabs>
        <w:spacing w:before="13"/>
        <w:ind w:right="202"/>
        <w:jc w:val="both"/>
        <w:rPr>
          <w:rFonts w:asciiTheme="minorHAnsi" w:hAnsiTheme="minorHAnsi"/>
          <w:lang w:val="en-US"/>
        </w:rPr>
      </w:pPr>
      <w:proofErr w:type="gramStart"/>
      <w:r w:rsidRPr="00A67A17">
        <w:rPr>
          <w:rFonts w:asciiTheme="minorHAnsi" w:hAnsiTheme="minorHAnsi"/>
          <w:lang w:val="en-US"/>
        </w:rPr>
        <w:t>must</w:t>
      </w:r>
      <w:proofErr w:type="gramEnd"/>
      <w:r w:rsidRPr="00A67A17">
        <w:rPr>
          <w:rFonts w:asciiTheme="minorHAnsi" w:hAnsiTheme="minorHAnsi"/>
          <w:lang w:val="en-US"/>
        </w:rPr>
        <w:t xml:space="preserve"> not infringe the copyright, trademark, privacy, publicity, or other personal or proprietary rights of any individual or entity (except for the material provided by Sponsor for use in this Creative Invite only).</w:t>
      </w:r>
    </w:p>
    <w:p w:rsidR="00757076" w:rsidRPr="00A67A17" w:rsidRDefault="00757076" w:rsidP="00757076">
      <w:pPr>
        <w:pStyle w:val="ListParagraph"/>
        <w:numPr>
          <w:ilvl w:val="1"/>
          <w:numId w:val="6"/>
        </w:numPr>
        <w:tabs>
          <w:tab w:val="left" w:pos="922"/>
        </w:tabs>
        <w:spacing w:before="15" w:line="244" w:lineRule="auto"/>
        <w:ind w:right="428"/>
        <w:rPr>
          <w:rFonts w:asciiTheme="minorHAnsi" w:hAnsiTheme="minorHAnsi"/>
          <w:lang w:val="en-US"/>
        </w:rPr>
      </w:pPr>
      <w:r w:rsidRPr="00A67A17">
        <w:rPr>
          <w:rFonts w:asciiTheme="minorHAnsi" w:hAnsiTheme="minorHAnsi"/>
          <w:lang w:val="en-US"/>
        </w:rPr>
        <w:t>Except as set forth on the Creative Invite Site, the Work must not contain, be derived from, or reference any names, products or services of any business, company or entity or any third party trademarks, logos, trade dress or promotion of any brand, product or service.</w:t>
      </w:r>
    </w:p>
    <w:p w:rsidR="00757076" w:rsidRPr="00A67A17" w:rsidRDefault="00757076" w:rsidP="00757076">
      <w:pPr>
        <w:pStyle w:val="ListParagraph"/>
        <w:numPr>
          <w:ilvl w:val="1"/>
          <w:numId w:val="6"/>
        </w:numPr>
        <w:tabs>
          <w:tab w:val="left" w:pos="921"/>
          <w:tab w:val="left" w:pos="922"/>
        </w:tabs>
        <w:spacing w:before="12" w:line="244" w:lineRule="auto"/>
        <w:ind w:right="768"/>
        <w:rPr>
          <w:rFonts w:asciiTheme="minorHAnsi" w:hAnsiTheme="minorHAnsi"/>
          <w:lang w:val="en-US"/>
        </w:rPr>
      </w:pPr>
      <w:r w:rsidRPr="00A67A17">
        <w:rPr>
          <w:rFonts w:asciiTheme="minorHAnsi" w:hAnsiTheme="minorHAnsi"/>
          <w:lang w:val="en-US"/>
        </w:rPr>
        <w:lastRenderedPageBreak/>
        <w:t>Any Work that is lewd, obscene, sexually explicit, pornographic, disparaging, defamatory, libelous, obscene, or any Work that otherwise contains inappropriate content or objectionable material may not be submitted and may be disqualified and removed at any time in Promoter’s sole discretion.</w:t>
      </w:r>
    </w:p>
    <w:p w:rsidR="00757076" w:rsidRPr="00A67A17" w:rsidRDefault="00757076" w:rsidP="00757076">
      <w:pPr>
        <w:pStyle w:val="ListParagraph"/>
        <w:numPr>
          <w:ilvl w:val="1"/>
          <w:numId w:val="6"/>
        </w:numPr>
        <w:tabs>
          <w:tab w:val="left" w:pos="922"/>
        </w:tabs>
        <w:spacing w:before="10" w:line="237" w:lineRule="auto"/>
        <w:ind w:right="564"/>
        <w:rPr>
          <w:rFonts w:asciiTheme="minorHAnsi" w:hAnsiTheme="minorHAnsi"/>
          <w:lang w:val="en-US"/>
        </w:rPr>
      </w:pPr>
      <w:r w:rsidRPr="00A67A17">
        <w:rPr>
          <w:rFonts w:asciiTheme="minorHAnsi" w:hAnsiTheme="minorHAnsi"/>
          <w:lang w:val="en-US"/>
        </w:rPr>
        <w:t>Artist may not be (nor may Artist work with parties in conjunction with the Work who are):</w:t>
      </w:r>
    </w:p>
    <w:p w:rsidR="00757076" w:rsidRPr="00A67A17" w:rsidRDefault="00757076" w:rsidP="00757076">
      <w:pPr>
        <w:pStyle w:val="ListParagraph"/>
        <w:numPr>
          <w:ilvl w:val="2"/>
          <w:numId w:val="6"/>
        </w:numPr>
        <w:tabs>
          <w:tab w:val="left" w:pos="1541"/>
        </w:tabs>
        <w:spacing w:before="20"/>
        <w:ind w:right="334"/>
        <w:jc w:val="both"/>
        <w:rPr>
          <w:rFonts w:asciiTheme="minorHAnsi" w:hAnsiTheme="minorHAnsi"/>
          <w:lang w:val="en-US"/>
        </w:rPr>
      </w:pPr>
      <w:r w:rsidRPr="00A67A17">
        <w:rPr>
          <w:rFonts w:asciiTheme="minorHAnsi" w:hAnsiTheme="minorHAnsi"/>
          <w:lang w:val="en-US"/>
        </w:rPr>
        <w:t>represented under contract (e.g., by a talent agent or manager) that would limit or impair Promoter’s or Sponsor’s ability to use, display or otherwise exploit the Work in any form or media;</w:t>
      </w:r>
    </w:p>
    <w:p w:rsidR="00757076" w:rsidRPr="00A67A17" w:rsidRDefault="00757076" w:rsidP="00757076">
      <w:pPr>
        <w:pStyle w:val="ListParagraph"/>
        <w:numPr>
          <w:ilvl w:val="2"/>
          <w:numId w:val="6"/>
        </w:numPr>
        <w:tabs>
          <w:tab w:val="left" w:pos="1541"/>
        </w:tabs>
        <w:spacing w:before="12"/>
        <w:ind w:right="280"/>
        <w:jc w:val="both"/>
        <w:rPr>
          <w:rFonts w:asciiTheme="minorHAnsi" w:hAnsiTheme="minorHAnsi"/>
          <w:lang w:val="en-US"/>
        </w:rPr>
      </w:pPr>
      <w:r w:rsidRPr="00A67A17">
        <w:rPr>
          <w:rFonts w:asciiTheme="minorHAnsi" w:hAnsiTheme="minorHAnsi"/>
          <w:lang w:val="en-US"/>
        </w:rPr>
        <w:t>subject to an acting or modeling contract that would make Artist’s submission or appearance in the Work a violation of any third-party rights; or</w:t>
      </w:r>
    </w:p>
    <w:p w:rsidR="00757076" w:rsidRPr="00A67A17" w:rsidRDefault="00757076" w:rsidP="00757076">
      <w:pPr>
        <w:pStyle w:val="ListParagraph"/>
        <w:numPr>
          <w:ilvl w:val="2"/>
          <w:numId w:val="6"/>
        </w:numPr>
        <w:tabs>
          <w:tab w:val="left" w:pos="1541"/>
        </w:tabs>
        <w:spacing w:before="15"/>
        <w:ind w:right="115"/>
        <w:rPr>
          <w:rFonts w:asciiTheme="minorHAnsi" w:hAnsiTheme="minorHAnsi"/>
          <w:lang w:val="en-US"/>
        </w:rPr>
      </w:pPr>
      <w:r w:rsidRPr="00A67A17">
        <w:rPr>
          <w:rFonts w:asciiTheme="minorHAnsi" w:hAnsiTheme="minorHAnsi"/>
          <w:lang w:val="en-US"/>
        </w:rPr>
        <w:t>under any other contractual relationship, including but not limited to guild or union memberships, that may prevent Promoter or Sponsor from being able to use the</w:t>
      </w:r>
    </w:p>
    <w:p w:rsidR="00757076" w:rsidRPr="00A67A17" w:rsidRDefault="00757076" w:rsidP="00757076">
      <w:pPr>
        <w:pStyle w:val="BodyText"/>
        <w:spacing w:before="67"/>
        <w:ind w:left="1540" w:right="973"/>
        <w:rPr>
          <w:rFonts w:asciiTheme="minorHAnsi" w:hAnsiTheme="minorHAnsi"/>
          <w:sz w:val="24"/>
          <w:szCs w:val="24"/>
          <w:lang w:val="en-US"/>
        </w:rPr>
      </w:pPr>
      <w:r w:rsidRPr="00A67A17">
        <w:rPr>
          <w:rFonts w:asciiTheme="minorHAnsi" w:hAnsiTheme="minorHAnsi"/>
          <w:sz w:val="24"/>
          <w:szCs w:val="24"/>
          <w:lang w:val="en-US"/>
        </w:rPr>
        <w:t xml:space="preserve">Work as contemplated by the Creative </w:t>
      </w:r>
      <w:proofErr w:type="gramStart"/>
      <w:r w:rsidRPr="00A67A17">
        <w:rPr>
          <w:rFonts w:asciiTheme="minorHAnsi" w:hAnsiTheme="minorHAnsi"/>
          <w:sz w:val="24"/>
          <w:szCs w:val="24"/>
          <w:lang w:val="en-US"/>
        </w:rPr>
        <w:t>Invite,</w:t>
      </w:r>
      <w:proofErr w:type="gramEnd"/>
      <w:r w:rsidRPr="00A67A17">
        <w:rPr>
          <w:rFonts w:asciiTheme="minorHAnsi" w:hAnsiTheme="minorHAnsi"/>
          <w:sz w:val="24"/>
          <w:szCs w:val="24"/>
          <w:lang w:val="en-US"/>
        </w:rPr>
        <w:t xml:space="preserve"> or that would otherwise be violated by participating in the Creative Invite.</w:t>
      </w:r>
    </w:p>
    <w:p w:rsidR="00757076" w:rsidRPr="00A67A17" w:rsidRDefault="00757076" w:rsidP="00757076">
      <w:pPr>
        <w:pStyle w:val="ListParagraph"/>
        <w:numPr>
          <w:ilvl w:val="1"/>
          <w:numId w:val="6"/>
        </w:numPr>
        <w:tabs>
          <w:tab w:val="left" w:pos="922"/>
        </w:tabs>
        <w:spacing w:before="18" w:line="244" w:lineRule="auto"/>
        <w:ind w:right="103"/>
        <w:rPr>
          <w:rFonts w:asciiTheme="minorHAnsi" w:hAnsiTheme="minorHAnsi"/>
          <w:lang w:val="en-US"/>
        </w:rPr>
      </w:pPr>
      <w:r w:rsidRPr="00A67A17">
        <w:rPr>
          <w:rFonts w:asciiTheme="minorHAnsi" w:hAnsiTheme="minorHAnsi"/>
          <w:lang w:val="en-US"/>
        </w:rPr>
        <w:t>The Work must comply with applicable law. If any individual appears or is referred to in the Work, Artist is solely responsible for obtaining, prior to submitting the Work, any and all releases and consents necessary to permit the exhibition, use, license, sale, etc. of the Work, as applicable, by Sponsor and Promoter. If any individual appearing or referred to in any Work is under the age of majority in such individual’s jurisdiction of residence, the signature of such individual’s parent or legal guardian is required on each release. ARTIST IS RESPONSIBLE FOR OBTAINING ALL REQUIRED APPROVALS, CONSENTS AND AUTHORIZATIONS, IF ANY, THAT MAY BE REQUIRED TO PARTICIPATE IN THE CREATIVE INVITE AND SUBMIT A WORK, INCLUDING ANY RELEASES AND CONSENTS FROM ANY INDIVIDUAL WHOSE NAME, IMAGE OR LIKENESS APPEARS IN THE WORK. Upon Promoter’s or Sponsor’s request, if any individual’s likeness is used, Artist may be required to provide to Promoter a copy of a release signed by such individual in a form reasonably acceptable to Promoter and Sponsor.</w:t>
      </w:r>
    </w:p>
    <w:p w:rsidR="00757076" w:rsidRPr="00A67A17" w:rsidRDefault="00757076" w:rsidP="00757076">
      <w:pPr>
        <w:pStyle w:val="BodyText"/>
        <w:spacing w:before="10"/>
        <w:rPr>
          <w:rFonts w:asciiTheme="minorHAnsi" w:hAnsiTheme="minorHAnsi"/>
          <w:sz w:val="24"/>
          <w:szCs w:val="24"/>
          <w:lang w:val="en-US"/>
        </w:rPr>
      </w:pPr>
    </w:p>
    <w:p w:rsidR="00757076" w:rsidRPr="00A67A17" w:rsidRDefault="00757076" w:rsidP="00757076">
      <w:pPr>
        <w:pStyle w:val="BodyText"/>
        <w:spacing w:line="244" w:lineRule="auto"/>
        <w:ind w:left="100" w:right="150"/>
        <w:rPr>
          <w:rFonts w:asciiTheme="minorHAnsi" w:hAnsiTheme="minorHAnsi"/>
          <w:sz w:val="24"/>
          <w:szCs w:val="24"/>
          <w:lang w:val="en-US"/>
        </w:rPr>
      </w:pPr>
      <w:r w:rsidRPr="00A67A17">
        <w:rPr>
          <w:rFonts w:asciiTheme="minorHAnsi" w:hAnsiTheme="minorHAnsi"/>
          <w:sz w:val="24"/>
          <w:szCs w:val="24"/>
          <w:lang w:val="en-US"/>
        </w:rPr>
        <w:t xml:space="preserve">Sponsor, Promoter and Judges </w:t>
      </w:r>
      <w:proofErr w:type="gramStart"/>
      <w:r w:rsidRPr="00A67A17">
        <w:rPr>
          <w:rFonts w:asciiTheme="minorHAnsi" w:hAnsiTheme="minorHAnsi"/>
          <w:sz w:val="24"/>
          <w:szCs w:val="24"/>
          <w:lang w:val="en-US"/>
        </w:rPr>
        <w:t>reserve</w:t>
      </w:r>
      <w:proofErr w:type="gramEnd"/>
      <w:r w:rsidRPr="00A67A17">
        <w:rPr>
          <w:rFonts w:asciiTheme="minorHAnsi" w:hAnsiTheme="minorHAnsi"/>
          <w:sz w:val="24"/>
          <w:szCs w:val="24"/>
          <w:lang w:val="en-US"/>
        </w:rPr>
        <w:t xml:space="preserve"> the right to disqualify any submission that they determine, in their sole discretion, violates (or potentially violates) the letter or the spirit of the Creative Invite, or its processes or rules (including, without limitation, this Agreement). The decisions of Sponsor, Promoter and Judges on all matters pertaining to the Creative Invite shall be final and binding.</w:t>
      </w:r>
    </w:p>
    <w:p w:rsidR="00757076" w:rsidRPr="00A67A17" w:rsidRDefault="00757076" w:rsidP="00757076">
      <w:pPr>
        <w:pStyle w:val="BodyText"/>
        <w:spacing w:before="9"/>
        <w:rPr>
          <w:rFonts w:asciiTheme="minorHAnsi" w:hAnsiTheme="minorHAnsi"/>
          <w:sz w:val="24"/>
          <w:szCs w:val="24"/>
          <w:lang w:val="en-US"/>
        </w:rPr>
      </w:pPr>
    </w:p>
    <w:p w:rsidR="00757076" w:rsidRPr="00A67A17" w:rsidRDefault="00757076" w:rsidP="00757076">
      <w:pPr>
        <w:pStyle w:val="BodyText"/>
        <w:spacing w:before="1"/>
        <w:ind w:left="100"/>
        <w:rPr>
          <w:rFonts w:asciiTheme="minorHAnsi" w:hAnsiTheme="minorHAnsi"/>
          <w:sz w:val="24"/>
          <w:szCs w:val="24"/>
          <w:lang w:val="en-US"/>
        </w:rPr>
      </w:pPr>
      <w:r w:rsidRPr="00A67A17">
        <w:rPr>
          <w:rFonts w:asciiTheme="minorHAnsi" w:hAnsiTheme="minorHAnsi"/>
          <w:sz w:val="24"/>
          <w:szCs w:val="24"/>
          <w:lang w:val="en-US"/>
        </w:rPr>
        <w:t>ALL SU</w:t>
      </w:r>
      <w:r w:rsidR="00C55C56">
        <w:rPr>
          <w:rFonts w:asciiTheme="minorHAnsi" w:hAnsiTheme="minorHAnsi"/>
          <w:sz w:val="24"/>
          <w:szCs w:val="24"/>
          <w:lang w:val="en-US"/>
        </w:rPr>
        <w:t>BMISSIONS MUST BE RECEIVED BY 05:59 P</w:t>
      </w:r>
      <w:r w:rsidRPr="00A67A17">
        <w:rPr>
          <w:rFonts w:asciiTheme="minorHAnsi" w:hAnsiTheme="minorHAnsi"/>
          <w:sz w:val="24"/>
          <w:szCs w:val="24"/>
          <w:lang w:val="en-US"/>
        </w:rPr>
        <w:t>M IST ON THE LAST DAY OF THE</w:t>
      </w:r>
    </w:p>
    <w:p w:rsidR="00757076" w:rsidRPr="00A67A17" w:rsidRDefault="00757076" w:rsidP="00757076">
      <w:pPr>
        <w:pStyle w:val="BodyText"/>
        <w:spacing w:before="4" w:line="244" w:lineRule="auto"/>
        <w:ind w:left="100" w:right="274"/>
        <w:rPr>
          <w:rFonts w:asciiTheme="minorHAnsi" w:hAnsiTheme="minorHAnsi"/>
          <w:sz w:val="24"/>
          <w:szCs w:val="24"/>
          <w:lang w:val="en-US"/>
        </w:rPr>
      </w:pPr>
      <w:proofErr w:type="gramStart"/>
      <w:r w:rsidRPr="00A67A17">
        <w:rPr>
          <w:rFonts w:asciiTheme="minorHAnsi" w:hAnsiTheme="minorHAnsi"/>
          <w:sz w:val="24"/>
          <w:szCs w:val="24"/>
          <w:lang w:val="en-US"/>
        </w:rPr>
        <w:t>SUBMISSION PERIOD.</w:t>
      </w:r>
      <w:proofErr w:type="gramEnd"/>
      <w:r w:rsidRPr="00A67A17">
        <w:rPr>
          <w:rFonts w:asciiTheme="minorHAnsi" w:hAnsiTheme="minorHAnsi"/>
          <w:sz w:val="24"/>
          <w:szCs w:val="24"/>
          <w:lang w:val="en-US"/>
        </w:rPr>
        <w:t xml:space="preserve"> Limit ten (10) submissions per Artist (including each member of any Artist Team) throughout the Submission Period. Submissions by the same Artist (or any member of any Artist Team) in excess of the limits stated herein will be disqualified. Artist may update and replace an existing submission with a new Work during the Submission Period; provided that any such replacement submission will disqualify the previously submitted Work. The Work will be deemed to have been submitted by the individual whose email address is associated with account.</w:t>
      </w:r>
    </w:p>
    <w:p w:rsidR="00757076" w:rsidRPr="00A67A17" w:rsidRDefault="00757076" w:rsidP="00757076">
      <w:pPr>
        <w:rPr>
          <w:rFonts w:asciiTheme="minorHAnsi" w:hAnsiTheme="minorHAnsi"/>
          <w:lang w:val="en-US"/>
        </w:rPr>
      </w:pPr>
    </w:p>
    <w:p w:rsidR="00757076" w:rsidRPr="00A67A17" w:rsidRDefault="00757076" w:rsidP="00757076">
      <w:pPr>
        <w:pStyle w:val="ListParagraph"/>
        <w:numPr>
          <w:ilvl w:val="0"/>
          <w:numId w:val="6"/>
        </w:numPr>
        <w:tabs>
          <w:tab w:val="left" w:pos="461"/>
        </w:tabs>
        <w:spacing w:before="1"/>
        <w:rPr>
          <w:rFonts w:asciiTheme="minorHAnsi" w:hAnsiTheme="minorHAnsi"/>
          <w:lang w:val="en-US"/>
        </w:rPr>
      </w:pPr>
      <w:r w:rsidRPr="00A67A17">
        <w:rPr>
          <w:rFonts w:asciiTheme="minorHAnsi" w:hAnsiTheme="minorHAnsi"/>
          <w:u w:val="single"/>
          <w:lang w:val="en-US"/>
        </w:rPr>
        <w:t>Selection Process</w:t>
      </w:r>
      <w:r w:rsidRPr="00A67A17">
        <w:rPr>
          <w:rFonts w:asciiTheme="minorHAnsi" w:hAnsiTheme="minorHAnsi"/>
          <w:lang w:val="en-US"/>
        </w:rPr>
        <w:t>. Submitted Works will be judged as described below.</w:t>
      </w:r>
    </w:p>
    <w:p w:rsidR="00757076" w:rsidRPr="00A67A17" w:rsidRDefault="00757076" w:rsidP="00757076">
      <w:pPr>
        <w:pStyle w:val="ListParagraph"/>
        <w:numPr>
          <w:ilvl w:val="1"/>
          <w:numId w:val="6"/>
        </w:numPr>
        <w:tabs>
          <w:tab w:val="left" w:pos="922"/>
        </w:tabs>
        <w:spacing w:before="16" w:line="244" w:lineRule="auto"/>
        <w:ind w:right="169"/>
        <w:rPr>
          <w:rFonts w:asciiTheme="minorHAnsi" w:hAnsiTheme="minorHAnsi"/>
          <w:lang w:val="en-US"/>
        </w:rPr>
      </w:pPr>
      <w:r w:rsidRPr="00A67A17">
        <w:rPr>
          <w:rFonts w:asciiTheme="minorHAnsi" w:hAnsiTheme="minorHAnsi"/>
          <w:u w:val="single"/>
          <w:lang w:val="en-US"/>
        </w:rPr>
        <w:lastRenderedPageBreak/>
        <w:t>Judges</w:t>
      </w:r>
      <w:r w:rsidRPr="00A67A17">
        <w:rPr>
          <w:rFonts w:asciiTheme="minorHAnsi" w:hAnsiTheme="minorHAnsi"/>
          <w:lang w:val="en-US"/>
        </w:rPr>
        <w:t>: One or more Judges will be appointed by Sponsor in its sole discretion (the “</w:t>
      </w:r>
      <w:r w:rsidRPr="00A67A17">
        <w:rPr>
          <w:rFonts w:asciiTheme="minorHAnsi" w:hAnsiTheme="minorHAnsi"/>
          <w:b/>
          <w:lang w:val="en-US"/>
        </w:rPr>
        <w:t>Judging Panel</w:t>
      </w:r>
      <w:r w:rsidRPr="00A67A17">
        <w:rPr>
          <w:rFonts w:asciiTheme="minorHAnsi" w:hAnsiTheme="minorHAnsi"/>
          <w:lang w:val="en-US"/>
        </w:rPr>
        <w:t>”). Individual Judges have the right to withdraw from the Creative Invite without advance notice in the event of extenuating circumstances beyond their control or as may be otherwise permitted by Promoter or Sponsor.</w:t>
      </w:r>
    </w:p>
    <w:p w:rsidR="00757076" w:rsidRPr="00A67A17" w:rsidRDefault="00757076" w:rsidP="00757076">
      <w:pPr>
        <w:pStyle w:val="ListParagraph"/>
        <w:numPr>
          <w:ilvl w:val="1"/>
          <w:numId w:val="6"/>
        </w:numPr>
        <w:tabs>
          <w:tab w:val="left" w:pos="922"/>
        </w:tabs>
        <w:spacing w:before="8"/>
        <w:ind w:right="339"/>
        <w:rPr>
          <w:rFonts w:asciiTheme="minorHAnsi" w:hAnsiTheme="minorHAnsi"/>
          <w:lang w:val="en-US"/>
        </w:rPr>
      </w:pPr>
      <w:r w:rsidRPr="00A67A17">
        <w:rPr>
          <w:rFonts w:asciiTheme="minorHAnsi" w:hAnsiTheme="minorHAnsi"/>
          <w:u w:val="single"/>
          <w:lang w:val="en-US"/>
        </w:rPr>
        <w:t>Judging Criteria</w:t>
      </w:r>
      <w:r w:rsidRPr="00A67A17">
        <w:rPr>
          <w:rFonts w:asciiTheme="minorHAnsi" w:hAnsiTheme="minorHAnsi"/>
          <w:lang w:val="en-US"/>
        </w:rPr>
        <w:t>: The Judging Panel’s decisions will be made based upon the criteria described on the Creative Invite Site.</w:t>
      </w:r>
    </w:p>
    <w:p w:rsidR="00757076" w:rsidRDefault="00757076" w:rsidP="00757076">
      <w:pPr>
        <w:pStyle w:val="ListParagraph"/>
        <w:numPr>
          <w:ilvl w:val="1"/>
          <w:numId w:val="6"/>
        </w:numPr>
        <w:tabs>
          <w:tab w:val="left" w:pos="921"/>
          <w:tab w:val="left" w:pos="922"/>
        </w:tabs>
        <w:spacing w:before="12" w:line="244" w:lineRule="auto"/>
        <w:ind w:right="201"/>
        <w:rPr>
          <w:rFonts w:asciiTheme="minorHAnsi" w:hAnsiTheme="minorHAnsi"/>
          <w:lang w:val="en-US"/>
        </w:rPr>
      </w:pPr>
      <w:r w:rsidRPr="00A67A17">
        <w:rPr>
          <w:rFonts w:asciiTheme="minorHAnsi" w:hAnsiTheme="minorHAnsi"/>
          <w:u w:val="single"/>
          <w:lang w:val="en-US"/>
        </w:rPr>
        <w:t>Artist Selection</w:t>
      </w:r>
      <w:r w:rsidRPr="00A67A17">
        <w:rPr>
          <w:rFonts w:asciiTheme="minorHAnsi" w:hAnsiTheme="minorHAnsi"/>
          <w:lang w:val="en-US"/>
        </w:rPr>
        <w:t xml:space="preserve">: The Artists </w:t>
      </w:r>
      <w:proofErr w:type="gramStart"/>
      <w:r w:rsidRPr="00A67A17">
        <w:rPr>
          <w:rFonts w:asciiTheme="minorHAnsi" w:hAnsiTheme="minorHAnsi"/>
          <w:lang w:val="en-US"/>
        </w:rPr>
        <w:t>whose</w:t>
      </w:r>
      <w:proofErr w:type="gramEnd"/>
      <w:r w:rsidRPr="00A67A17">
        <w:rPr>
          <w:rFonts w:asciiTheme="minorHAnsi" w:hAnsiTheme="minorHAnsi"/>
          <w:lang w:val="en-US"/>
        </w:rPr>
        <w:t xml:space="preserve"> Work is selected as candidates to receive career opportunities or incentives, as described on the Creative Invite Site (“</w:t>
      </w:r>
      <w:r w:rsidRPr="00A67A17">
        <w:rPr>
          <w:rFonts w:asciiTheme="minorHAnsi" w:hAnsiTheme="minorHAnsi"/>
          <w:b/>
          <w:lang w:val="en-US"/>
        </w:rPr>
        <w:t xml:space="preserve">Career </w:t>
      </w:r>
      <w:proofErr w:type="spellStart"/>
      <w:r w:rsidRPr="00A67A17">
        <w:rPr>
          <w:rFonts w:asciiTheme="minorHAnsi" w:hAnsiTheme="minorHAnsi"/>
          <w:b/>
          <w:lang w:val="en-US"/>
        </w:rPr>
        <w:t>Opportunities</w:t>
      </w:r>
      <w:r w:rsidRPr="00A67A17">
        <w:rPr>
          <w:rFonts w:asciiTheme="minorHAnsi" w:hAnsiTheme="minorHAnsi"/>
          <w:lang w:val="en-US"/>
        </w:rPr>
        <w:t>”and</w:t>
      </w:r>
      <w:proofErr w:type="spellEnd"/>
      <w:r w:rsidRPr="00A67A17">
        <w:rPr>
          <w:rFonts w:asciiTheme="minorHAnsi" w:hAnsiTheme="minorHAnsi"/>
          <w:lang w:val="en-US"/>
        </w:rPr>
        <w:t xml:space="preserve"> “</w:t>
      </w:r>
      <w:r w:rsidRPr="00A67A17">
        <w:rPr>
          <w:rFonts w:asciiTheme="minorHAnsi" w:hAnsiTheme="minorHAnsi"/>
          <w:b/>
          <w:lang w:val="en-US"/>
        </w:rPr>
        <w:t>Incentives</w:t>
      </w:r>
      <w:r w:rsidRPr="00A67A17">
        <w:rPr>
          <w:rFonts w:asciiTheme="minorHAnsi" w:hAnsiTheme="minorHAnsi"/>
          <w:lang w:val="en-US"/>
        </w:rPr>
        <w:t>”) will be notified as set forth in Section 7 (“</w:t>
      </w:r>
      <w:r w:rsidRPr="00A67A17">
        <w:rPr>
          <w:rFonts w:asciiTheme="minorHAnsi" w:hAnsiTheme="minorHAnsi"/>
          <w:b/>
          <w:lang w:val="en-US"/>
        </w:rPr>
        <w:t>Selected Artist</w:t>
      </w:r>
      <w:r w:rsidRPr="00A67A17">
        <w:rPr>
          <w:rFonts w:asciiTheme="minorHAnsi" w:hAnsiTheme="minorHAnsi"/>
          <w:lang w:val="en-US"/>
        </w:rPr>
        <w:t xml:space="preserve">”). Each Work will be evaluated based on the above-described criteria by the Judging Panel. In the event of a tie, the awardees will be selected by a final vote by the Judging Panel. Odds of being a Selected Artist depend on the nature, quality and number of eligible submissions received. Any Selected Artist will not be eligible to receive any Career Opportunities or Incentives until the Selected Artist submits all of the necessary documentation, including the </w:t>
      </w:r>
      <w:hyperlink r:id="rId13" w:history="1">
        <w:proofErr w:type="spellStart"/>
        <w:r w:rsidRPr="00717882">
          <w:rPr>
            <w:rStyle w:val="Hyperlink"/>
            <w:rFonts w:asciiTheme="minorHAnsi" w:hAnsiTheme="minorHAnsi"/>
            <w:lang w:val="en-US"/>
          </w:rPr>
          <w:t>Awardee</w:t>
        </w:r>
        <w:proofErr w:type="spellEnd"/>
        <w:r w:rsidRPr="00717882">
          <w:rPr>
            <w:rStyle w:val="Hyperlink"/>
            <w:rFonts w:asciiTheme="minorHAnsi" w:hAnsiTheme="minorHAnsi"/>
            <w:lang w:val="en-US"/>
          </w:rPr>
          <w:t xml:space="preserve"> Agreement</w:t>
        </w:r>
      </w:hyperlink>
      <w:r w:rsidRPr="00A67A17">
        <w:rPr>
          <w:rFonts w:asciiTheme="minorHAnsi" w:hAnsiTheme="minorHAnsi"/>
          <w:lang w:val="en-US"/>
        </w:rPr>
        <w:t xml:space="preserve"> (described in Section 7 below).</w:t>
      </w:r>
    </w:p>
    <w:p w:rsidR="00757076" w:rsidRPr="00F64ED8" w:rsidRDefault="00757076" w:rsidP="00757076">
      <w:pPr>
        <w:pStyle w:val="ListParagraph"/>
        <w:tabs>
          <w:tab w:val="left" w:pos="921"/>
          <w:tab w:val="left" w:pos="922"/>
        </w:tabs>
        <w:spacing w:before="12" w:line="244" w:lineRule="auto"/>
        <w:ind w:right="201" w:firstLine="0"/>
        <w:rPr>
          <w:rFonts w:asciiTheme="minorHAnsi" w:hAnsiTheme="minorHAnsi"/>
          <w:lang w:val="en-US"/>
        </w:rPr>
      </w:pPr>
    </w:p>
    <w:p w:rsidR="00757076" w:rsidRPr="00A67A17" w:rsidRDefault="00757076" w:rsidP="00757076">
      <w:pPr>
        <w:pStyle w:val="ListParagraph"/>
        <w:numPr>
          <w:ilvl w:val="0"/>
          <w:numId w:val="6"/>
        </w:numPr>
        <w:tabs>
          <w:tab w:val="left" w:pos="461"/>
        </w:tabs>
        <w:spacing w:before="94" w:line="247" w:lineRule="auto"/>
        <w:ind w:right="101"/>
        <w:rPr>
          <w:rFonts w:asciiTheme="minorHAnsi" w:hAnsiTheme="minorHAnsi"/>
          <w:lang w:val="en-US"/>
        </w:rPr>
      </w:pPr>
      <w:r w:rsidRPr="00A67A17">
        <w:rPr>
          <w:rFonts w:asciiTheme="minorHAnsi" w:hAnsiTheme="minorHAnsi"/>
          <w:u w:val="single"/>
          <w:lang w:val="en-US"/>
        </w:rPr>
        <w:t>Career Opportunities and Incentives</w:t>
      </w:r>
      <w:r w:rsidRPr="00A67A17">
        <w:rPr>
          <w:rFonts w:asciiTheme="minorHAnsi" w:hAnsiTheme="minorHAnsi"/>
          <w:lang w:val="en-US"/>
        </w:rPr>
        <w:t>. The Career Opportunities and Incentives for the Selected Artists (collectively, “</w:t>
      </w:r>
      <w:r w:rsidRPr="00A67A17">
        <w:rPr>
          <w:rFonts w:asciiTheme="minorHAnsi" w:hAnsiTheme="minorHAnsi"/>
          <w:b/>
          <w:lang w:val="en-US"/>
        </w:rPr>
        <w:t>Awardees</w:t>
      </w:r>
      <w:r w:rsidRPr="00A67A17">
        <w:rPr>
          <w:rFonts w:asciiTheme="minorHAnsi" w:hAnsiTheme="minorHAnsi"/>
          <w:lang w:val="en-US"/>
        </w:rPr>
        <w:t xml:space="preserve">”) are described on the Creative Invite Site. Artist acknowledges that Sponsor may modify or cancel the Career Opportunities due to unforeseen circumstances. Furthermore, Artist agrees that, in the event of any such modification or cancellation, Artist waives and releases the Released Parties (as defined below) against any and all claims relating to such modification or cancellation. Career Opportunities shall be deemed to have no commercial value. No transfer, refund, cash redemption, substitution, cash equivalent or replacement of any Incentive by any </w:t>
      </w:r>
      <w:proofErr w:type="spellStart"/>
      <w:r w:rsidRPr="00A67A17">
        <w:rPr>
          <w:rFonts w:asciiTheme="minorHAnsi" w:hAnsiTheme="minorHAnsi"/>
          <w:lang w:val="en-US"/>
        </w:rPr>
        <w:t>Awardee</w:t>
      </w:r>
      <w:proofErr w:type="spellEnd"/>
      <w:r w:rsidRPr="00A67A17">
        <w:rPr>
          <w:rFonts w:asciiTheme="minorHAnsi" w:hAnsiTheme="minorHAnsi"/>
          <w:lang w:val="en-US"/>
        </w:rPr>
        <w:t xml:space="preserve"> is permitted, except that Promoter and Sponsor reserve the right, in their sole discretion, to substitute an Incentive with one or more items of equal or greater value (or cash equivalent). In the event the approximate retail value of an alternative Incentive is different from the actual retail value of that Incentive, the difference will not be awarded in cash or otherwise. Any portion of an Incentive unclaimed, not accepted, or unused by any </w:t>
      </w:r>
      <w:proofErr w:type="spellStart"/>
      <w:r w:rsidRPr="00A67A17">
        <w:rPr>
          <w:rFonts w:asciiTheme="minorHAnsi" w:hAnsiTheme="minorHAnsi"/>
          <w:lang w:val="en-US"/>
        </w:rPr>
        <w:t>Awardee</w:t>
      </w:r>
      <w:proofErr w:type="spellEnd"/>
      <w:r w:rsidRPr="00A67A17">
        <w:rPr>
          <w:rFonts w:asciiTheme="minorHAnsi" w:hAnsiTheme="minorHAnsi"/>
          <w:lang w:val="en-US"/>
        </w:rPr>
        <w:t xml:space="preserve"> will be forfeited and will not be substituted.</w:t>
      </w:r>
    </w:p>
    <w:p w:rsidR="00757076" w:rsidRPr="00A67A17" w:rsidRDefault="00757076" w:rsidP="00757076">
      <w:pPr>
        <w:tabs>
          <w:tab w:val="left" w:pos="461"/>
        </w:tabs>
        <w:spacing w:before="94" w:line="247" w:lineRule="auto"/>
        <w:ind w:right="101"/>
        <w:rPr>
          <w:rFonts w:asciiTheme="minorHAnsi" w:hAnsiTheme="minorHAnsi"/>
          <w:lang w:val="en-US"/>
        </w:rPr>
      </w:pPr>
    </w:p>
    <w:p w:rsidR="00757076" w:rsidRPr="00A67A17" w:rsidRDefault="00757076" w:rsidP="00757076">
      <w:pPr>
        <w:pStyle w:val="ListParagraph"/>
        <w:numPr>
          <w:ilvl w:val="0"/>
          <w:numId w:val="6"/>
        </w:numPr>
        <w:tabs>
          <w:tab w:val="left" w:pos="461"/>
        </w:tabs>
        <w:spacing w:line="247" w:lineRule="auto"/>
        <w:ind w:right="188"/>
        <w:rPr>
          <w:rFonts w:asciiTheme="minorHAnsi" w:hAnsiTheme="minorHAnsi"/>
          <w:lang w:val="en-US"/>
        </w:rPr>
      </w:pPr>
      <w:r w:rsidRPr="00A67A17">
        <w:rPr>
          <w:rFonts w:asciiTheme="minorHAnsi" w:hAnsiTheme="minorHAnsi"/>
          <w:u w:val="single"/>
          <w:lang w:val="en-US"/>
        </w:rPr>
        <w:t>Notification and Verification of Selected Works</w:t>
      </w:r>
      <w:r w:rsidRPr="00A67A17">
        <w:rPr>
          <w:rFonts w:asciiTheme="minorHAnsi" w:hAnsiTheme="minorHAnsi"/>
          <w:lang w:val="en-US"/>
        </w:rPr>
        <w:t>. ALL AWARDEES ARE SUBJECT TO VERIFICATION BY PROMOTER, WHOSE DECISIONS ARE FINAL AND BINDING IN ALL MATTERS RELATED TO THE CREATIVEINVITE.</w:t>
      </w:r>
    </w:p>
    <w:p w:rsidR="00757076" w:rsidRPr="00A67A17" w:rsidRDefault="00757076" w:rsidP="00757076">
      <w:pPr>
        <w:pStyle w:val="BodyText"/>
        <w:spacing w:before="2"/>
        <w:rPr>
          <w:rFonts w:asciiTheme="minorHAnsi" w:hAnsiTheme="minorHAnsi"/>
          <w:sz w:val="24"/>
          <w:szCs w:val="24"/>
          <w:lang w:val="en-US"/>
        </w:rPr>
      </w:pPr>
    </w:p>
    <w:p w:rsidR="00757076" w:rsidRPr="00A67A17" w:rsidRDefault="00757076" w:rsidP="00757076">
      <w:pPr>
        <w:pStyle w:val="BodyText"/>
        <w:spacing w:before="1" w:line="244" w:lineRule="auto"/>
        <w:ind w:left="460" w:right="138"/>
        <w:rPr>
          <w:rFonts w:asciiTheme="minorHAnsi" w:hAnsiTheme="minorHAnsi"/>
          <w:sz w:val="24"/>
          <w:szCs w:val="24"/>
          <w:lang w:val="en-US"/>
        </w:rPr>
      </w:pPr>
      <w:r w:rsidRPr="00A67A17">
        <w:rPr>
          <w:rFonts w:asciiTheme="minorHAnsi" w:hAnsiTheme="minorHAnsi"/>
          <w:sz w:val="24"/>
          <w:szCs w:val="24"/>
          <w:lang w:val="en-US"/>
        </w:rPr>
        <w:t xml:space="preserve">During the “Selection Period” set forth on the Creative Invite Site, the Awardees will be notified by mail, phone or email, at Promoter’s discretion, using the information provided by each </w:t>
      </w:r>
      <w:proofErr w:type="spellStart"/>
      <w:r w:rsidRPr="00A67A17">
        <w:rPr>
          <w:rFonts w:asciiTheme="minorHAnsi" w:hAnsiTheme="minorHAnsi"/>
          <w:sz w:val="24"/>
          <w:szCs w:val="24"/>
          <w:lang w:val="en-US"/>
        </w:rPr>
        <w:t>Awardee</w:t>
      </w:r>
      <w:proofErr w:type="spellEnd"/>
      <w:r w:rsidRPr="00A67A17">
        <w:rPr>
          <w:rFonts w:asciiTheme="minorHAnsi" w:hAnsiTheme="minorHAnsi"/>
          <w:sz w:val="24"/>
          <w:szCs w:val="24"/>
          <w:lang w:val="en-US"/>
        </w:rPr>
        <w:t xml:space="preserve">. Awardees must continue to comply with all terms and conditions of this Agreement, and receipt of any Career Opportunity or Incentive is contingent upon fulfilling all requirements. Promoter and Sponsor shall have no liability for any notification that is lost, intercepted or not received by an </w:t>
      </w:r>
      <w:proofErr w:type="spellStart"/>
      <w:r w:rsidRPr="00A67A17">
        <w:rPr>
          <w:rFonts w:asciiTheme="minorHAnsi" w:hAnsiTheme="minorHAnsi"/>
          <w:sz w:val="24"/>
          <w:szCs w:val="24"/>
          <w:lang w:val="en-US"/>
        </w:rPr>
        <w:t>Awardee</w:t>
      </w:r>
      <w:proofErr w:type="spellEnd"/>
      <w:r w:rsidRPr="00A67A17">
        <w:rPr>
          <w:rFonts w:asciiTheme="minorHAnsi" w:hAnsiTheme="minorHAnsi"/>
          <w:sz w:val="24"/>
          <w:szCs w:val="24"/>
          <w:lang w:val="en-US"/>
        </w:rPr>
        <w:t xml:space="preserve"> for any reason. In Promoter’s sole discretion, Awardees may be disqualified and required to forfeit any Career Opportunity or Incentive, and alternate Awardees may be selected in accordance with these Official Rules from among the remaining eligible submissions if any </w:t>
      </w:r>
      <w:proofErr w:type="spellStart"/>
      <w:r w:rsidRPr="00A67A17">
        <w:rPr>
          <w:rFonts w:asciiTheme="minorHAnsi" w:hAnsiTheme="minorHAnsi"/>
          <w:sz w:val="24"/>
          <w:szCs w:val="24"/>
          <w:lang w:val="en-US"/>
        </w:rPr>
        <w:t>Awardee</w:t>
      </w:r>
      <w:proofErr w:type="spellEnd"/>
      <w:r w:rsidRPr="00A67A17">
        <w:rPr>
          <w:rFonts w:asciiTheme="minorHAnsi" w:hAnsiTheme="minorHAnsi"/>
          <w:sz w:val="24"/>
          <w:szCs w:val="24"/>
          <w:lang w:val="en-US"/>
        </w:rPr>
        <w:t>:</w:t>
      </w:r>
    </w:p>
    <w:p w:rsidR="00757076" w:rsidRPr="00A67A17" w:rsidRDefault="00757076" w:rsidP="00757076">
      <w:pPr>
        <w:pStyle w:val="ListParagraph"/>
        <w:numPr>
          <w:ilvl w:val="0"/>
          <w:numId w:val="4"/>
        </w:numPr>
        <w:tabs>
          <w:tab w:val="left" w:pos="921"/>
          <w:tab w:val="left" w:pos="922"/>
        </w:tabs>
        <w:spacing w:before="15"/>
        <w:ind w:right="1313"/>
        <w:rPr>
          <w:rFonts w:asciiTheme="minorHAnsi" w:hAnsiTheme="minorHAnsi"/>
          <w:lang w:val="en-US"/>
        </w:rPr>
      </w:pPr>
      <w:r w:rsidRPr="00A67A17">
        <w:rPr>
          <w:rFonts w:asciiTheme="minorHAnsi" w:hAnsiTheme="minorHAnsi"/>
          <w:lang w:val="en-US"/>
        </w:rPr>
        <w:lastRenderedPageBreak/>
        <w:t xml:space="preserve">cannot be reached for whatever reason after a reasonable effort has been exerted based on the information provided by the </w:t>
      </w:r>
      <w:proofErr w:type="spellStart"/>
      <w:r w:rsidRPr="00A67A17">
        <w:rPr>
          <w:rFonts w:asciiTheme="minorHAnsi" w:hAnsiTheme="minorHAnsi"/>
          <w:lang w:val="en-US"/>
        </w:rPr>
        <w:t>Awardee</w:t>
      </w:r>
      <w:proofErr w:type="spellEnd"/>
      <w:r w:rsidRPr="00A67A17">
        <w:rPr>
          <w:rFonts w:asciiTheme="minorHAnsi" w:hAnsiTheme="minorHAnsi"/>
          <w:lang w:val="en-US"/>
        </w:rPr>
        <w:t xml:space="preserve"> or notification is returned as undeliverable;</w:t>
      </w:r>
    </w:p>
    <w:p w:rsidR="00757076" w:rsidRPr="00A67A17" w:rsidRDefault="00757076" w:rsidP="00757076">
      <w:pPr>
        <w:pStyle w:val="ListParagraph"/>
        <w:numPr>
          <w:ilvl w:val="0"/>
          <w:numId w:val="4"/>
        </w:numPr>
        <w:tabs>
          <w:tab w:val="left" w:pos="921"/>
          <w:tab w:val="left" w:pos="922"/>
        </w:tabs>
        <w:spacing w:before="17" w:line="237" w:lineRule="auto"/>
        <w:ind w:right="337"/>
        <w:rPr>
          <w:rFonts w:asciiTheme="minorHAnsi" w:hAnsiTheme="minorHAnsi"/>
          <w:lang w:val="en-US"/>
        </w:rPr>
      </w:pPr>
      <w:r w:rsidRPr="00A67A17">
        <w:rPr>
          <w:rFonts w:asciiTheme="minorHAnsi" w:hAnsiTheme="minorHAnsi"/>
          <w:lang w:val="en-US"/>
        </w:rPr>
        <w:t>declines or cannot accept, receive or use any Career Opportunity or Incentive for any reason;</w:t>
      </w:r>
    </w:p>
    <w:p w:rsidR="00757076" w:rsidRPr="00A67A17" w:rsidRDefault="00757076" w:rsidP="00757076">
      <w:pPr>
        <w:pStyle w:val="ListParagraph"/>
        <w:numPr>
          <w:ilvl w:val="0"/>
          <w:numId w:val="4"/>
        </w:numPr>
        <w:tabs>
          <w:tab w:val="left" w:pos="922"/>
        </w:tabs>
        <w:spacing w:before="17"/>
        <w:ind w:right="160"/>
        <w:rPr>
          <w:rFonts w:asciiTheme="minorHAnsi" w:hAnsiTheme="minorHAnsi"/>
          <w:lang w:val="en-US"/>
        </w:rPr>
      </w:pPr>
      <w:r w:rsidRPr="00A67A17">
        <w:rPr>
          <w:rFonts w:asciiTheme="minorHAnsi" w:hAnsiTheme="minorHAnsi"/>
          <w:lang w:val="en-US"/>
        </w:rPr>
        <w:t>is found to be ineligible to enter the Creative Invite or receive the Career Opportunity  or Incentive; or</w:t>
      </w:r>
    </w:p>
    <w:p w:rsidR="00757076" w:rsidRPr="00A67A17" w:rsidRDefault="00757076" w:rsidP="00757076">
      <w:pPr>
        <w:pStyle w:val="ListParagraph"/>
        <w:numPr>
          <w:ilvl w:val="0"/>
          <w:numId w:val="4"/>
        </w:numPr>
        <w:tabs>
          <w:tab w:val="left" w:pos="922"/>
        </w:tabs>
        <w:spacing w:before="10"/>
        <w:ind w:right="420"/>
        <w:rPr>
          <w:rFonts w:asciiTheme="minorHAnsi" w:hAnsiTheme="minorHAnsi"/>
          <w:lang w:val="en-US"/>
        </w:rPr>
      </w:pPr>
      <w:proofErr w:type="gramStart"/>
      <w:r w:rsidRPr="00A67A17">
        <w:rPr>
          <w:rFonts w:asciiTheme="minorHAnsi" w:hAnsiTheme="minorHAnsi"/>
          <w:lang w:val="en-US"/>
        </w:rPr>
        <w:t>cannot</w:t>
      </w:r>
      <w:proofErr w:type="gramEnd"/>
      <w:r w:rsidRPr="00A67A17">
        <w:rPr>
          <w:rFonts w:asciiTheme="minorHAnsi" w:hAnsiTheme="minorHAnsi"/>
          <w:lang w:val="en-US"/>
        </w:rPr>
        <w:t xml:space="preserve"> or did not comply with this Agreement. Promoter is not obligated to </w:t>
      </w:r>
      <w:proofErr w:type="gramStart"/>
      <w:r w:rsidRPr="00A67A17">
        <w:rPr>
          <w:rFonts w:asciiTheme="minorHAnsi" w:hAnsiTheme="minorHAnsi"/>
          <w:lang w:val="en-US"/>
        </w:rPr>
        <w:t>leave  any</w:t>
      </w:r>
      <w:proofErr w:type="gramEnd"/>
      <w:r w:rsidRPr="00A67A17">
        <w:rPr>
          <w:rFonts w:asciiTheme="minorHAnsi" w:hAnsiTheme="minorHAnsi"/>
          <w:lang w:val="en-US"/>
        </w:rPr>
        <w:t xml:space="preserve"> voicemail, answering machine message, or other message for </w:t>
      </w:r>
      <w:proofErr w:type="spellStart"/>
      <w:r w:rsidRPr="00A67A17">
        <w:rPr>
          <w:rFonts w:asciiTheme="minorHAnsi" w:hAnsiTheme="minorHAnsi"/>
          <w:lang w:val="en-US"/>
        </w:rPr>
        <w:t>Awardee</w:t>
      </w:r>
      <w:proofErr w:type="spellEnd"/>
      <w:r w:rsidRPr="00A67A17">
        <w:rPr>
          <w:rFonts w:asciiTheme="minorHAnsi" w:hAnsiTheme="minorHAnsi"/>
          <w:lang w:val="en-US"/>
        </w:rPr>
        <w:t>.</w:t>
      </w:r>
    </w:p>
    <w:p w:rsidR="00757076" w:rsidRPr="00A67A17" w:rsidRDefault="00757076" w:rsidP="00757076">
      <w:pPr>
        <w:pStyle w:val="BodyText"/>
        <w:spacing w:before="3"/>
        <w:rPr>
          <w:rFonts w:asciiTheme="minorHAnsi" w:hAnsiTheme="minorHAnsi"/>
          <w:sz w:val="24"/>
          <w:szCs w:val="24"/>
          <w:lang w:val="en-US"/>
        </w:rPr>
      </w:pPr>
    </w:p>
    <w:p w:rsidR="00757076" w:rsidRPr="00A67A17" w:rsidRDefault="00757076" w:rsidP="00757076">
      <w:pPr>
        <w:pStyle w:val="BodyText"/>
        <w:spacing w:line="244" w:lineRule="auto"/>
        <w:ind w:left="460" w:right="488"/>
        <w:rPr>
          <w:rFonts w:asciiTheme="minorHAnsi" w:hAnsiTheme="minorHAnsi"/>
          <w:sz w:val="24"/>
          <w:szCs w:val="24"/>
          <w:lang w:val="en-US"/>
        </w:rPr>
      </w:pPr>
      <w:r w:rsidRPr="00A67A17">
        <w:rPr>
          <w:rFonts w:asciiTheme="minorHAnsi" w:hAnsiTheme="minorHAnsi"/>
          <w:sz w:val="24"/>
          <w:szCs w:val="24"/>
          <w:lang w:val="en-US"/>
        </w:rPr>
        <w:t xml:space="preserve">Awardees will be required to complete and return (as directed by Promoter) a </w:t>
      </w:r>
      <w:hyperlink r:id="rId14" w:history="1">
        <w:r w:rsidRPr="00F26946">
          <w:rPr>
            <w:rStyle w:val="Hyperlink"/>
            <w:rFonts w:asciiTheme="minorHAnsi" w:hAnsiTheme="minorHAnsi"/>
            <w:sz w:val="24"/>
            <w:szCs w:val="24"/>
            <w:lang w:val="en-US"/>
          </w:rPr>
          <w:t>Copyright Assignment Form</w:t>
        </w:r>
      </w:hyperlink>
      <w:r w:rsidRPr="00A67A17">
        <w:rPr>
          <w:rFonts w:asciiTheme="minorHAnsi" w:hAnsiTheme="minorHAnsi"/>
          <w:sz w:val="24"/>
          <w:szCs w:val="24"/>
          <w:lang w:val="en-US"/>
        </w:rPr>
        <w:t xml:space="preserve"> and a Creative Invite </w:t>
      </w:r>
      <w:proofErr w:type="spellStart"/>
      <w:r w:rsidRPr="00A67A17">
        <w:rPr>
          <w:rFonts w:asciiTheme="minorHAnsi" w:hAnsiTheme="minorHAnsi"/>
          <w:sz w:val="24"/>
          <w:szCs w:val="24"/>
          <w:lang w:val="en-US"/>
        </w:rPr>
        <w:t>Awardee</w:t>
      </w:r>
      <w:proofErr w:type="spellEnd"/>
      <w:r w:rsidRPr="00A67A17">
        <w:rPr>
          <w:rFonts w:asciiTheme="minorHAnsi" w:hAnsiTheme="minorHAnsi"/>
          <w:sz w:val="24"/>
          <w:szCs w:val="24"/>
          <w:lang w:val="en-US"/>
        </w:rPr>
        <w:t xml:space="preserve"> Agreement (“</w:t>
      </w:r>
      <w:proofErr w:type="spellStart"/>
      <w:r w:rsidR="00FE3E88">
        <w:rPr>
          <w:rFonts w:asciiTheme="minorHAnsi" w:hAnsiTheme="minorHAnsi"/>
          <w:b/>
          <w:sz w:val="24"/>
          <w:szCs w:val="24"/>
          <w:lang w:val="en-US"/>
        </w:rPr>
        <w:fldChar w:fldCharType="begin"/>
      </w:r>
      <w:r w:rsidR="00717882">
        <w:rPr>
          <w:rFonts w:asciiTheme="minorHAnsi" w:hAnsiTheme="minorHAnsi"/>
          <w:b/>
          <w:sz w:val="24"/>
          <w:szCs w:val="24"/>
          <w:lang w:val="en-US"/>
        </w:rPr>
        <w:instrText>HYPERLINK "https://talenthouse-res.cloudinary.com/image/upload/v1/invites/ivbvtfoqafigiolwkcsn"</w:instrText>
      </w:r>
      <w:r w:rsidR="00FE3E88">
        <w:rPr>
          <w:rFonts w:asciiTheme="minorHAnsi" w:hAnsiTheme="minorHAnsi"/>
          <w:b/>
          <w:sz w:val="24"/>
          <w:szCs w:val="24"/>
          <w:lang w:val="en-US"/>
        </w:rPr>
        <w:fldChar w:fldCharType="separate"/>
      </w:r>
      <w:r w:rsidRPr="00652C6D">
        <w:rPr>
          <w:rStyle w:val="Hyperlink"/>
          <w:rFonts w:asciiTheme="minorHAnsi" w:hAnsiTheme="minorHAnsi"/>
          <w:b/>
          <w:sz w:val="24"/>
          <w:szCs w:val="24"/>
          <w:lang w:val="en-US"/>
        </w:rPr>
        <w:t>Awardee</w:t>
      </w:r>
      <w:proofErr w:type="spellEnd"/>
      <w:r w:rsidRPr="00652C6D">
        <w:rPr>
          <w:rStyle w:val="Hyperlink"/>
          <w:rFonts w:asciiTheme="minorHAnsi" w:hAnsiTheme="minorHAnsi"/>
          <w:b/>
          <w:sz w:val="24"/>
          <w:szCs w:val="24"/>
          <w:lang w:val="en-US"/>
        </w:rPr>
        <w:t xml:space="preserve"> Agreement</w:t>
      </w:r>
      <w:r w:rsidR="00FE3E88">
        <w:rPr>
          <w:rFonts w:asciiTheme="minorHAnsi" w:hAnsiTheme="minorHAnsi"/>
          <w:b/>
          <w:sz w:val="24"/>
          <w:szCs w:val="24"/>
          <w:lang w:val="en-US"/>
        </w:rPr>
        <w:fldChar w:fldCharType="end"/>
      </w:r>
      <w:r w:rsidRPr="00A67A17">
        <w:rPr>
          <w:rFonts w:asciiTheme="minorHAnsi" w:hAnsiTheme="minorHAnsi"/>
          <w:sz w:val="24"/>
          <w:szCs w:val="24"/>
          <w:lang w:val="en-US"/>
        </w:rPr>
        <w:t xml:space="preserve">”) by a specified date or, in Promoter’s sole discretion, the Career Opportunity or Incentive may be forfeited and an alternate </w:t>
      </w:r>
      <w:proofErr w:type="spellStart"/>
      <w:r w:rsidRPr="00A67A17">
        <w:rPr>
          <w:rFonts w:asciiTheme="minorHAnsi" w:hAnsiTheme="minorHAnsi"/>
          <w:sz w:val="24"/>
          <w:szCs w:val="24"/>
          <w:lang w:val="en-US"/>
        </w:rPr>
        <w:t>Awardee</w:t>
      </w:r>
      <w:proofErr w:type="spellEnd"/>
      <w:r w:rsidRPr="00A67A17">
        <w:rPr>
          <w:rFonts w:asciiTheme="minorHAnsi" w:hAnsiTheme="minorHAnsi"/>
          <w:sz w:val="24"/>
          <w:szCs w:val="24"/>
          <w:lang w:val="en-US"/>
        </w:rPr>
        <w:t xml:space="preserve"> may be selected in accordance with these Official Rules from among the remaining eligible submissions. Promoter reserves the right to modify the notification procedures and the </w:t>
      </w:r>
      <w:hyperlink r:id="rId15" w:history="1">
        <w:proofErr w:type="spellStart"/>
        <w:r w:rsidRPr="00F477CE">
          <w:rPr>
            <w:rStyle w:val="Hyperlink"/>
            <w:rFonts w:asciiTheme="minorHAnsi" w:hAnsiTheme="minorHAnsi"/>
            <w:sz w:val="24"/>
            <w:szCs w:val="24"/>
            <w:lang w:val="en-US"/>
          </w:rPr>
          <w:t>Awardee</w:t>
        </w:r>
        <w:proofErr w:type="spellEnd"/>
        <w:r w:rsidRPr="00F477CE">
          <w:rPr>
            <w:rStyle w:val="Hyperlink"/>
            <w:rFonts w:asciiTheme="minorHAnsi" w:hAnsiTheme="minorHAnsi"/>
            <w:sz w:val="24"/>
            <w:szCs w:val="24"/>
            <w:lang w:val="en-US"/>
          </w:rPr>
          <w:t xml:space="preserve"> Agreement</w:t>
        </w:r>
      </w:hyperlink>
      <w:r w:rsidRPr="00A67A17">
        <w:rPr>
          <w:rFonts w:asciiTheme="minorHAnsi" w:hAnsiTheme="minorHAnsi"/>
          <w:sz w:val="24"/>
          <w:szCs w:val="24"/>
          <w:lang w:val="en-US"/>
        </w:rPr>
        <w:t xml:space="preserve"> in connection with the selection of Awardees.</w:t>
      </w:r>
    </w:p>
    <w:p w:rsidR="00757076" w:rsidRPr="00A67A17" w:rsidRDefault="00757076" w:rsidP="00757076">
      <w:pPr>
        <w:pStyle w:val="BodyText"/>
        <w:spacing w:line="244" w:lineRule="auto"/>
        <w:ind w:left="460" w:right="488"/>
        <w:rPr>
          <w:rFonts w:asciiTheme="minorHAnsi" w:hAnsiTheme="minorHAnsi"/>
          <w:sz w:val="24"/>
          <w:szCs w:val="24"/>
          <w:lang w:val="en-US"/>
        </w:rPr>
      </w:pPr>
    </w:p>
    <w:p w:rsidR="00757076" w:rsidRDefault="00757076" w:rsidP="00757076">
      <w:pPr>
        <w:pStyle w:val="ListParagraph"/>
        <w:numPr>
          <w:ilvl w:val="0"/>
          <w:numId w:val="6"/>
        </w:numPr>
        <w:tabs>
          <w:tab w:val="left" w:pos="461"/>
        </w:tabs>
        <w:spacing w:line="259" w:lineRule="auto"/>
        <w:ind w:right="994"/>
        <w:rPr>
          <w:rFonts w:asciiTheme="minorHAnsi" w:hAnsiTheme="minorHAnsi"/>
          <w:lang w:val="en-US"/>
        </w:rPr>
      </w:pPr>
      <w:r w:rsidRPr="00A67A17">
        <w:rPr>
          <w:rFonts w:asciiTheme="minorHAnsi" w:hAnsiTheme="minorHAnsi"/>
          <w:u w:val="single"/>
          <w:lang w:val="en-US"/>
        </w:rPr>
        <w:t>Publicity; Use of Personal Information</w:t>
      </w:r>
      <w:r w:rsidRPr="00A67A17">
        <w:rPr>
          <w:rFonts w:asciiTheme="minorHAnsi" w:hAnsiTheme="minorHAnsi"/>
          <w:lang w:val="en-US"/>
        </w:rPr>
        <w:t xml:space="preserve">. Except where prohibited by applicable law, by accepting a Career Opportunity or Incentive, all Awardees agree and acknowledge that Promoter and Sponsor and any of their respective agents, designees or licensees may, without any limitation or further compensation, use the </w:t>
      </w:r>
      <w:proofErr w:type="spellStart"/>
      <w:r w:rsidRPr="00A67A17">
        <w:rPr>
          <w:rFonts w:asciiTheme="minorHAnsi" w:hAnsiTheme="minorHAnsi"/>
          <w:lang w:val="en-US"/>
        </w:rPr>
        <w:t>Awardee’s</w:t>
      </w:r>
      <w:proofErr w:type="spellEnd"/>
      <w:r w:rsidRPr="00A67A17">
        <w:rPr>
          <w:rFonts w:asciiTheme="minorHAnsi" w:hAnsiTheme="minorHAnsi"/>
          <w:lang w:val="en-US"/>
        </w:rPr>
        <w:t xml:space="preserve"> name, voice, biographical data, likeness, picture, opinions, entry materials, photograph, Work (in whole or in part), hometown and state, and audio or video recording of the </w:t>
      </w:r>
      <w:proofErr w:type="spellStart"/>
      <w:r w:rsidRPr="00A67A17">
        <w:rPr>
          <w:rFonts w:asciiTheme="minorHAnsi" w:hAnsiTheme="minorHAnsi"/>
          <w:lang w:val="en-US"/>
        </w:rPr>
        <w:t>Awardee</w:t>
      </w:r>
      <w:proofErr w:type="spellEnd"/>
      <w:r w:rsidRPr="00A67A17">
        <w:rPr>
          <w:rFonts w:asciiTheme="minorHAnsi" w:hAnsiTheme="minorHAnsi"/>
          <w:lang w:val="en-US"/>
        </w:rPr>
        <w:t xml:space="preserve"> for promotional purposes related to the Creative Invite in any media, worldwide, without further payment or consideration. By participating in the Creative Invite, Artists will be sharing their personal information with Promoter. Personal information collected by Promoter will be used for administration of the Creative Invite, to respond to Artist in matters regarding Artist’s Work or the Creative Invite, awarding Career Opportunities or Incentives, and as otherwise set forth in the Privacy Policy</w:t>
      </w:r>
      <w:r>
        <w:rPr>
          <w:rFonts w:asciiTheme="minorHAnsi" w:hAnsiTheme="minorHAnsi"/>
          <w:lang w:val="en-US"/>
        </w:rPr>
        <w:t>.</w:t>
      </w:r>
    </w:p>
    <w:p w:rsidR="00757076" w:rsidRPr="00F64ED8" w:rsidRDefault="00757076" w:rsidP="00757076">
      <w:pPr>
        <w:pStyle w:val="ListParagraph"/>
        <w:tabs>
          <w:tab w:val="left" w:pos="461"/>
        </w:tabs>
        <w:spacing w:line="259" w:lineRule="auto"/>
        <w:ind w:left="460" w:right="994" w:firstLine="0"/>
        <w:rPr>
          <w:rFonts w:asciiTheme="minorHAnsi" w:hAnsiTheme="minorHAnsi"/>
          <w:lang w:val="en-US"/>
        </w:rPr>
      </w:pPr>
    </w:p>
    <w:p w:rsidR="00757076" w:rsidRPr="00A67A17" w:rsidRDefault="00757076" w:rsidP="00757076">
      <w:pPr>
        <w:pStyle w:val="ListParagraph"/>
        <w:numPr>
          <w:ilvl w:val="0"/>
          <w:numId w:val="6"/>
        </w:numPr>
        <w:tabs>
          <w:tab w:val="left" w:pos="461"/>
        </w:tabs>
        <w:spacing w:line="247" w:lineRule="auto"/>
        <w:ind w:right="290"/>
        <w:rPr>
          <w:rFonts w:asciiTheme="minorHAnsi" w:hAnsiTheme="minorHAnsi"/>
          <w:lang w:val="en-US"/>
        </w:rPr>
      </w:pPr>
      <w:r w:rsidRPr="00A67A17">
        <w:rPr>
          <w:rFonts w:asciiTheme="minorHAnsi" w:hAnsiTheme="minorHAnsi"/>
          <w:u w:val="single"/>
          <w:lang w:val="en-US"/>
        </w:rPr>
        <w:t>Intellectual Property Rights</w:t>
      </w:r>
      <w:r w:rsidRPr="00A67A17">
        <w:rPr>
          <w:rFonts w:asciiTheme="minorHAnsi" w:hAnsiTheme="minorHAnsi"/>
          <w:lang w:val="en-US"/>
        </w:rPr>
        <w:t>. As mentioned above, Artist must create his/her Work without using or referencing any works or intellectual property of any other person, except as expressly permitted pursuant to instructions on the Creative Invite Site. Any Artist that violates this provision will be disqualified from the Creative Invite. By participating in the Creative Invite, Artist grants Promoter and Sponsor a non-exclusive, limited, worldwide license to copy, modify, transmit, publicly display and exhibit, the Work (in whole or in part) solely (</w:t>
      </w:r>
      <w:proofErr w:type="spellStart"/>
      <w:r w:rsidRPr="00A67A17">
        <w:rPr>
          <w:rFonts w:asciiTheme="minorHAnsi" w:hAnsiTheme="minorHAnsi"/>
          <w:lang w:val="en-US"/>
        </w:rPr>
        <w:t>i</w:t>
      </w:r>
      <w:proofErr w:type="spellEnd"/>
      <w:r w:rsidRPr="00A67A17">
        <w:rPr>
          <w:rFonts w:asciiTheme="minorHAnsi" w:hAnsiTheme="minorHAnsi"/>
          <w:lang w:val="en-US"/>
        </w:rPr>
        <w:t>) on Promoter’s and Sponsor’s media channels for promotional purposes in connection with the Creative Invite, (ii) to otherwise administer the Creative Invite or (iii) to otherwise market or promote Promoter’s services. In addition, Artist understands that by submitting a Work, Artist is granting users of the Creative Invite Site and Eligible SNS Sites the right to copy and share the Work in accordance with the Terms and Conditions and the applicable terms and conditions of the Eligible SNS Sites, respectively. Artists that are not selected will retain all rights to their Works, subject to the foregoing limited license.</w:t>
      </w:r>
    </w:p>
    <w:p w:rsidR="00757076" w:rsidRPr="00A67A17" w:rsidRDefault="00757076" w:rsidP="00757076">
      <w:pPr>
        <w:pStyle w:val="BodyText"/>
        <w:rPr>
          <w:rFonts w:asciiTheme="minorHAnsi" w:hAnsiTheme="minorHAnsi"/>
          <w:sz w:val="24"/>
          <w:szCs w:val="24"/>
          <w:lang w:val="en-US"/>
        </w:rPr>
      </w:pPr>
    </w:p>
    <w:p w:rsidR="00757076" w:rsidRPr="00A67A17" w:rsidRDefault="00757076" w:rsidP="00757076">
      <w:pPr>
        <w:pStyle w:val="BodyText"/>
        <w:spacing w:line="244" w:lineRule="auto"/>
        <w:ind w:left="460" w:right="214"/>
        <w:rPr>
          <w:rFonts w:asciiTheme="minorHAnsi" w:hAnsiTheme="minorHAnsi"/>
          <w:sz w:val="24"/>
          <w:szCs w:val="24"/>
          <w:lang w:val="en-US"/>
        </w:rPr>
      </w:pPr>
      <w:r w:rsidRPr="00A67A17">
        <w:rPr>
          <w:rFonts w:asciiTheme="minorHAnsi" w:hAnsiTheme="minorHAnsi"/>
          <w:sz w:val="24"/>
          <w:szCs w:val="24"/>
          <w:lang w:val="en-US"/>
        </w:rPr>
        <w:t xml:space="preserve">Artist acknowledges that, if Artist is selected as an </w:t>
      </w:r>
      <w:proofErr w:type="spellStart"/>
      <w:r w:rsidRPr="00A67A17">
        <w:rPr>
          <w:rFonts w:asciiTheme="minorHAnsi" w:hAnsiTheme="minorHAnsi"/>
          <w:sz w:val="24"/>
          <w:szCs w:val="24"/>
          <w:lang w:val="en-US"/>
        </w:rPr>
        <w:t>Awardee</w:t>
      </w:r>
      <w:proofErr w:type="spellEnd"/>
      <w:r w:rsidRPr="00A67A17">
        <w:rPr>
          <w:rFonts w:asciiTheme="minorHAnsi" w:hAnsiTheme="minorHAnsi"/>
          <w:sz w:val="24"/>
          <w:szCs w:val="24"/>
          <w:lang w:val="en-US"/>
        </w:rPr>
        <w:t xml:space="preserve">, Artist will be required to sign a </w:t>
      </w:r>
      <w:hyperlink r:id="rId16" w:history="1">
        <w:r w:rsidRPr="00F26946">
          <w:rPr>
            <w:rStyle w:val="Hyperlink"/>
            <w:rFonts w:asciiTheme="minorHAnsi" w:hAnsiTheme="minorHAnsi"/>
            <w:sz w:val="24"/>
            <w:szCs w:val="24"/>
            <w:lang w:val="en-US"/>
          </w:rPr>
          <w:t>Copyright Assignment Form</w:t>
        </w:r>
      </w:hyperlink>
      <w:r w:rsidRPr="00A67A17">
        <w:rPr>
          <w:rFonts w:asciiTheme="minorHAnsi" w:hAnsiTheme="minorHAnsi"/>
          <w:sz w:val="24"/>
          <w:szCs w:val="24"/>
          <w:lang w:val="en-US"/>
        </w:rPr>
        <w:t xml:space="preserve"> and the </w:t>
      </w:r>
      <w:hyperlink r:id="rId17" w:history="1">
        <w:proofErr w:type="spellStart"/>
        <w:r w:rsidRPr="00F477CE">
          <w:rPr>
            <w:rStyle w:val="Hyperlink"/>
            <w:rFonts w:asciiTheme="minorHAnsi" w:hAnsiTheme="minorHAnsi"/>
            <w:sz w:val="24"/>
            <w:szCs w:val="24"/>
            <w:u w:color="0000FF"/>
            <w:lang w:val="en-US"/>
          </w:rPr>
          <w:t>Awardee</w:t>
        </w:r>
        <w:proofErr w:type="spellEnd"/>
        <w:r w:rsidRPr="00F477CE">
          <w:rPr>
            <w:rStyle w:val="Hyperlink"/>
            <w:rFonts w:asciiTheme="minorHAnsi" w:hAnsiTheme="minorHAnsi"/>
            <w:sz w:val="24"/>
            <w:szCs w:val="24"/>
            <w:u w:color="0000FF"/>
            <w:lang w:val="en-US"/>
          </w:rPr>
          <w:t xml:space="preserve"> Agreement</w:t>
        </w:r>
      </w:hyperlink>
      <w:r w:rsidRPr="00F477CE">
        <w:rPr>
          <w:rFonts w:asciiTheme="minorHAnsi" w:hAnsiTheme="minorHAnsi"/>
          <w:sz w:val="24"/>
          <w:szCs w:val="24"/>
          <w:lang w:val="en-US"/>
        </w:rPr>
        <w:t xml:space="preserve">. </w:t>
      </w:r>
      <w:r w:rsidRPr="00A67A17">
        <w:rPr>
          <w:rFonts w:asciiTheme="minorHAnsi" w:hAnsiTheme="minorHAnsi"/>
          <w:sz w:val="24"/>
          <w:szCs w:val="24"/>
          <w:lang w:val="en-US"/>
        </w:rPr>
        <w:t xml:space="preserve">Pursuant to the </w:t>
      </w:r>
      <w:r w:rsidRPr="00C55C56">
        <w:rPr>
          <w:rFonts w:asciiTheme="minorHAnsi" w:hAnsiTheme="minorHAnsi"/>
          <w:sz w:val="24"/>
          <w:szCs w:val="24"/>
          <w:lang w:val="en-US"/>
        </w:rPr>
        <w:t>Copyright Assignment Form</w:t>
      </w:r>
      <w:r w:rsidRPr="00A67A17">
        <w:rPr>
          <w:rFonts w:asciiTheme="minorHAnsi" w:hAnsiTheme="minorHAnsi"/>
          <w:sz w:val="24"/>
          <w:szCs w:val="24"/>
          <w:lang w:val="en-US"/>
        </w:rPr>
        <w:t xml:space="preserve">, Sponsor will be assigned the full right, title and interest in and to the selected Work pursuant to the terms and conditions of the </w:t>
      </w:r>
      <w:r w:rsidRPr="00C55C56">
        <w:rPr>
          <w:rFonts w:asciiTheme="minorHAnsi" w:hAnsiTheme="minorHAnsi"/>
          <w:sz w:val="24"/>
          <w:szCs w:val="24"/>
          <w:lang w:val="en-US"/>
        </w:rPr>
        <w:t>Copyright Assignment Form</w:t>
      </w:r>
      <w:r w:rsidRPr="00A67A17">
        <w:rPr>
          <w:rFonts w:asciiTheme="minorHAnsi" w:hAnsiTheme="minorHAnsi"/>
          <w:sz w:val="24"/>
          <w:szCs w:val="24"/>
          <w:lang w:val="en-US"/>
        </w:rPr>
        <w:t>.</w:t>
      </w:r>
    </w:p>
    <w:p w:rsidR="00757076" w:rsidRPr="00A67A17" w:rsidRDefault="00757076" w:rsidP="00757076">
      <w:pPr>
        <w:pStyle w:val="BodyText"/>
        <w:spacing w:before="1" w:line="244" w:lineRule="auto"/>
        <w:ind w:left="460" w:right="232"/>
        <w:rPr>
          <w:rFonts w:asciiTheme="minorHAnsi" w:hAnsiTheme="minorHAnsi"/>
          <w:sz w:val="24"/>
          <w:szCs w:val="24"/>
          <w:lang w:val="en-US"/>
        </w:rPr>
      </w:pPr>
      <w:r w:rsidRPr="00A67A17">
        <w:rPr>
          <w:rFonts w:asciiTheme="minorHAnsi" w:hAnsiTheme="minorHAnsi"/>
          <w:sz w:val="24"/>
          <w:szCs w:val="24"/>
          <w:lang w:val="en-US"/>
        </w:rPr>
        <w:t>Artist acknowledges that failure to sign these Agreements by the specified date will result in forfeiture of any recognition, Career Opportunities and Incentives that Artist might otherwise receive.</w:t>
      </w:r>
    </w:p>
    <w:p w:rsidR="00757076" w:rsidRPr="00A67A17" w:rsidRDefault="00757076" w:rsidP="00757076">
      <w:pPr>
        <w:pStyle w:val="BodyText"/>
        <w:spacing w:before="5"/>
        <w:rPr>
          <w:rFonts w:asciiTheme="minorHAnsi" w:hAnsiTheme="minorHAnsi"/>
          <w:sz w:val="24"/>
          <w:szCs w:val="24"/>
          <w:lang w:val="en-US"/>
        </w:rPr>
      </w:pPr>
    </w:p>
    <w:p w:rsidR="00757076" w:rsidRPr="00A67A17" w:rsidRDefault="00757076" w:rsidP="00757076">
      <w:pPr>
        <w:pStyle w:val="ListParagraph"/>
        <w:numPr>
          <w:ilvl w:val="0"/>
          <w:numId w:val="6"/>
        </w:numPr>
        <w:tabs>
          <w:tab w:val="left" w:pos="461"/>
        </w:tabs>
        <w:spacing w:line="259" w:lineRule="auto"/>
        <w:ind w:right="1053"/>
        <w:rPr>
          <w:rFonts w:asciiTheme="minorHAnsi" w:hAnsiTheme="minorHAnsi"/>
          <w:lang w:val="en-US"/>
        </w:rPr>
      </w:pPr>
      <w:r w:rsidRPr="00A67A17">
        <w:rPr>
          <w:rFonts w:asciiTheme="minorHAnsi" w:hAnsiTheme="minorHAnsi"/>
          <w:u w:val="single"/>
          <w:lang w:val="en-US"/>
        </w:rPr>
        <w:t>Representations and Warranties of Artist</w:t>
      </w:r>
      <w:r w:rsidRPr="00A67A17">
        <w:rPr>
          <w:rFonts w:asciiTheme="minorHAnsi" w:hAnsiTheme="minorHAnsi"/>
          <w:lang w:val="en-US"/>
        </w:rPr>
        <w:t>. By participating in the Creative Invite and submitting a Work, Artist represents and warrants to Sponsor and Promoter as follows:</w:t>
      </w:r>
    </w:p>
    <w:p w:rsidR="00757076" w:rsidRPr="00A67A17" w:rsidRDefault="00757076" w:rsidP="00757076">
      <w:pPr>
        <w:pStyle w:val="ListParagraph"/>
        <w:numPr>
          <w:ilvl w:val="0"/>
          <w:numId w:val="3"/>
        </w:numPr>
        <w:tabs>
          <w:tab w:val="left" w:pos="921"/>
          <w:tab w:val="left" w:pos="922"/>
        </w:tabs>
        <w:spacing w:before="1"/>
        <w:rPr>
          <w:rFonts w:asciiTheme="minorHAnsi" w:hAnsiTheme="minorHAnsi"/>
          <w:lang w:val="en-US"/>
        </w:rPr>
      </w:pPr>
      <w:r w:rsidRPr="00A67A17">
        <w:rPr>
          <w:rFonts w:asciiTheme="minorHAnsi" w:hAnsiTheme="minorHAnsi"/>
          <w:lang w:val="en-US"/>
        </w:rPr>
        <w:t>Artist has all rights, title and interest in the Work;</w:t>
      </w:r>
    </w:p>
    <w:p w:rsidR="00757076" w:rsidRPr="00A67A17" w:rsidRDefault="00757076" w:rsidP="00757076">
      <w:pPr>
        <w:pStyle w:val="ListParagraph"/>
        <w:numPr>
          <w:ilvl w:val="0"/>
          <w:numId w:val="3"/>
        </w:numPr>
        <w:tabs>
          <w:tab w:val="left" w:pos="921"/>
          <w:tab w:val="left" w:pos="922"/>
        </w:tabs>
        <w:spacing w:before="10"/>
        <w:ind w:right="675"/>
        <w:rPr>
          <w:rFonts w:asciiTheme="minorHAnsi" w:hAnsiTheme="minorHAnsi"/>
          <w:lang w:val="en-US"/>
        </w:rPr>
      </w:pPr>
      <w:r w:rsidRPr="00A67A17">
        <w:rPr>
          <w:rFonts w:asciiTheme="minorHAnsi" w:hAnsiTheme="minorHAnsi"/>
          <w:lang w:val="en-US"/>
        </w:rPr>
        <w:t>the Work is Artist’s own original work and was created solely by Artist (or all of the members of the Artist Team);</w:t>
      </w:r>
    </w:p>
    <w:p w:rsidR="00757076" w:rsidRPr="00A67A17" w:rsidRDefault="00757076" w:rsidP="00757076">
      <w:pPr>
        <w:pStyle w:val="ListParagraph"/>
        <w:numPr>
          <w:ilvl w:val="0"/>
          <w:numId w:val="3"/>
        </w:numPr>
        <w:tabs>
          <w:tab w:val="left" w:pos="922"/>
        </w:tabs>
        <w:spacing w:before="15"/>
        <w:ind w:right="439"/>
        <w:rPr>
          <w:rFonts w:asciiTheme="minorHAnsi" w:hAnsiTheme="minorHAnsi"/>
          <w:lang w:val="en-US"/>
        </w:rPr>
      </w:pPr>
      <w:r w:rsidRPr="00A67A17">
        <w:rPr>
          <w:rFonts w:asciiTheme="minorHAnsi" w:hAnsiTheme="minorHAnsi"/>
          <w:lang w:val="en-US"/>
        </w:rPr>
        <w:t>the Work, as of the date of submission, is not the subject of any actual or threatened litigation or claim;</w:t>
      </w:r>
    </w:p>
    <w:p w:rsidR="00757076" w:rsidRPr="00A67A17" w:rsidRDefault="00757076" w:rsidP="00757076">
      <w:pPr>
        <w:pStyle w:val="ListParagraph"/>
        <w:numPr>
          <w:ilvl w:val="0"/>
          <w:numId w:val="3"/>
        </w:numPr>
        <w:tabs>
          <w:tab w:val="left" w:pos="922"/>
        </w:tabs>
        <w:spacing w:before="15" w:line="242" w:lineRule="auto"/>
        <w:ind w:right="214"/>
        <w:rPr>
          <w:rFonts w:asciiTheme="minorHAnsi" w:hAnsiTheme="minorHAnsi"/>
          <w:lang w:val="en-US"/>
        </w:rPr>
      </w:pPr>
      <w:r w:rsidRPr="00A67A17">
        <w:rPr>
          <w:rFonts w:asciiTheme="minorHAnsi" w:hAnsiTheme="minorHAnsi"/>
          <w:lang w:val="en-US"/>
        </w:rPr>
        <w:t>the Work has not been previously licensed, sold, used, published, released, distributed or otherwise exploited;</w:t>
      </w:r>
    </w:p>
    <w:p w:rsidR="00757076" w:rsidRPr="00A67A17" w:rsidRDefault="00757076" w:rsidP="00757076">
      <w:pPr>
        <w:pStyle w:val="ListParagraph"/>
        <w:numPr>
          <w:ilvl w:val="0"/>
          <w:numId w:val="3"/>
        </w:numPr>
        <w:tabs>
          <w:tab w:val="left" w:pos="921"/>
          <w:tab w:val="left" w:pos="922"/>
        </w:tabs>
        <w:spacing w:before="10" w:line="242" w:lineRule="auto"/>
        <w:ind w:right="676"/>
        <w:rPr>
          <w:rFonts w:asciiTheme="minorHAnsi" w:hAnsiTheme="minorHAnsi"/>
          <w:lang w:val="en-US"/>
        </w:rPr>
      </w:pPr>
      <w:r w:rsidRPr="00A67A17">
        <w:rPr>
          <w:rFonts w:asciiTheme="minorHAnsi" w:hAnsiTheme="minorHAnsi"/>
          <w:lang w:val="en-US"/>
        </w:rPr>
        <w:t>the Work does not and will not violate any contract or third party rights, including any patent, copyright, trade secret, trademark, privacy, publicity, or other personal or proprietary rights of any individual or entity (except for the material provided by Sponsor for use in this Creative Invite only);</w:t>
      </w:r>
    </w:p>
    <w:p w:rsidR="00757076" w:rsidRPr="00A67A17" w:rsidRDefault="00757076" w:rsidP="00757076">
      <w:pPr>
        <w:pStyle w:val="ListParagraph"/>
        <w:numPr>
          <w:ilvl w:val="0"/>
          <w:numId w:val="3"/>
        </w:numPr>
        <w:tabs>
          <w:tab w:val="left" w:pos="922"/>
        </w:tabs>
        <w:spacing w:before="3"/>
        <w:rPr>
          <w:rFonts w:asciiTheme="minorHAnsi" w:hAnsiTheme="minorHAnsi"/>
          <w:lang w:val="en-US"/>
        </w:rPr>
      </w:pPr>
      <w:r w:rsidRPr="00A67A17">
        <w:rPr>
          <w:rFonts w:asciiTheme="minorHAnsi" w:hAnsiTheme="minorHAnsi"/>
          <w:lang w:val="en-US"/>
        </w:rPr>
        <w:t>the Work does not and will not violate any applicable laws; and</w:t>
      </w:r>
    </w:p>
    <w:p w:rsidR="00757076" w:rsidRPr="00A67A17" w:rsidRDefault="00757076" w:rsidP="00757076">
      <w:pPr>
        <w:pStyle w:val="ListParagraph"/>
        <w:numPr>
          <w:ilvl w:val="0"/>
          <w:numId w:val="3"/>
        </w:numPr>
        <w:tabs>
          <w:tab w:val="left" w:pos="922"/>
        </w:tabs>
        <w:spacing w:before="15"/>
        <w:ind w:right="120"/>
        <w:rPr>
          <w:rFonts w:asciiTheme="minorHAnsi" w:hAnsiTheme="minorHAnsi"/>
          <w:lang w:val="en-US"/>
        </w:rPr>
      </w:pPr>
      <w:proofErr w:type="gramStart"/>
      <w:r w:rsidRPr="00A67A17">
        <w:rPr>
          <w:rFonts w:asciiTheme="minorHAnsi" w:hAnsiTheme="minorHAnsi"/>
          <w:lang w:val="en-US"/>
        </w:rPr>
        <w:t>the</w:t>
      </w:r>
      <w:proofErr w:type="gramEnd"/>
      <w:r w:rsidRPr="00A67A17">
        <w:rPr>
          <w:rFonts w:asciiTheme="minorHAnsi" w:hAnsiTheme="minorHAnsi"/>
          <w:lang w:val="en-US"/>
        </w:rPr>
        <w:t xml:space="preserve"> information submitted by Artist in connection with the Creative Invite is accurate and complete.</w:t>
      </w:r>
    </w:p>
    <w:p w:rsidR="00757076" w:rsidRDefault="00757076" w:rsidP="00757076">
      <w:pPr>
        <w:rPr>
          <w:rFonts w:asciiTheme="minorHAnsi" w:hAnsiTheme="minorHAnsi"/>
          <w:lang w:val="en-US"/>
        </w:rPr>
      </w:pPr>
    </w:p>
    <w:p w:rsidR="00757076" w:rsidRPr="00A67A17" w:rsidRDefault="00757076" w:rsidP="00757076">
      <w:pPr>
        <w:pStyle w:val="ListParagraph"/>
        <w:numPr>
          <w:ilvl w:val="0"/>
          <w:numId w:val="6"/>
        </w:numPr>
        <w:tabs>
          <w:tab w:val="left" w:pos="461"/>
        </w:tabs>
        <w:spacing w:before="80" w:line="247" w:lineRule="auto"/>
        <w:ind w:right="171"/>
        <w:rPr>
          <w:rFonts w:asciiTheme="minorHAnsi" w:hAnsiTheme="minorHAnsi"/>
          <w:lang w:val="en-US"/>
        </w:rPr>
      </w:pPr>
      <w:r w:rsidRPr="00A67A17">
        <w:rPr>
          <w:rFonts w:asciiTheme="minorHAnsi" w:hAnsiTheme="minorHAnsi"/>
          <w:u w:val="single"/>
          <w:lang w:val="en-US"/>
        </w:rPr>
        <w:t>No Warranty of Promoter or Sponsor; Limitation of Liability</w:t>
      </w:r>
      <w:r w:rsidRPr="00A67A17">
        <w:rPr>
          <w:rFonts w:asciiTheme="minorHAnsi" w:hAnsiTheme="minorHAnsi"/>
          <w:lang w:val="en-US"/>
        </w:rPr>
        <w:t>. TO THE FULLEST EXTENT PERMITTED BY APPLICABLE LAW, PROMOTER AND SPONSOR MAKE NO REPRESENTATIONS OR WARRANTIES WHATSOEVER, EXPRESS OR IMPLIED, WITH RESPECT TO THE CREATIVE INVITE, INCLUDING WITHOUT LIMITATIONANY:</w:t>
      </w:r>
    </w:p>
    <w:p w:rsidR="00757076" w:rsidRPr="00A67A17" w:rsidRDefault="00757076" w:rsidP="00757076">
      <w:pPr>
        <w:pStyle w:val="ListParagraph"/>
        <w:numPr>
          <w:ilvl w:val="1"/>
          <w:numId w:val="6"/>
        </w:numPr>
        <w:tabs>
          <w:tab w:val="left" w:pos="1180"/>
          <w:tab w:val="left" w:pos="1181"/>
        </w:tabs>
        <w:spacing w:line="249" w:lineRule="exact"/>
        <w:ind w:left="1180" w:hanging="540"/>
        <w:rPr>
          <w:rFonts w:asciiTheme="minorHAnsi" w:hAnsiTheme="minorHAnsi"/>
        </w:rPr>
      </w:pPr>
      <w:r w:rsidRPr="00A67A17">
        <w:rPr>
          <w:rFonts w:asciiTheme="minorHAnsi" w:hAnsiTheme="minorHAnsi"/>
        </w:rPr>
        <w:t>WARRANTY OFMERCHANTABILITY;</w:t>
      </w:r>
    </w:p>
    <w:p w:rsidR="00757076" w:rsidRPr="00A67A17" w:rsidRDefault="00757076" w:rsidP="00757076">
      <w:pPr>
        <w:pStyle w:val="ListParagraph"/>
        <w:numPr>
          <w:ilvl w:val="1"/>
          <w:numId w:val="6"/>
        </w:numPr>
        <w:tabs>
          <w:tab w:val="left" w:pos="1180"/>
          <w:tab w:val="left" w:pos="1181"/>
        </w:tabs>
        <w:spacing w:before="8"/>
        <w:ind w:left="1180" w:hanging="540"/>
        <w:rPr>
          <w:rFonts w:asciiTheme="minorHAnsi" w:hAnsiTheme="minorHAnsi"/>
          <w:lang w:val="en-US"/>
        </w:rPr>
      </w:pPr>
      <w:r w:rsidRPr="00A67A17">
        <w:rPr>
          <w:rFonts w:asciiTheme="minorHAnsi" w:hAnsiTheme="minorHAnsi"/>
          <w:lang w:val="en-US"/>
        </w:rPr>
        <w:t>WARRANTY OF FITNESS FOR A PARTICULAR PURPOSE;OR</w:t>
      </w:r>
    </w:p>
    <w:p w:rsidR="00757076" w:rsidRPr="00A67A17" w:rsidRDefault="00757076" w:rsidP="00757076">
      <w:pPr>
        <w:pStyle w:val="ListParagraph"/>
        <w:numPr>
          <w:ilvl w:val="1"/>
          <w:numId w:val="6"/>
        </w:numPr>
        <w:tabs>
          <w:tab w:val="left" w:pos="1180"/>
          <w:tab w:val="left" w:pos="1181"/>
        </w:tabs>
        <w:spacing w:before="5" w:line="247" w:lineRule="auto"/>
        <w:ind w:left="1180" w:right="112" w:hanging="540"/>
        <w:rPr>
          <w:rFonts w:asciiTheme="minorHAnsi" w:hAnsiTheme="minorHAnsi"/>
          <w:lang w:val="en-US"/>
        </w:rPr>
      </w:pPr>
      <w:r w:rsidRPr="00A67A17">
        <w:rPr>
          <w:rFonts w:asciiTheme="minorHAnsi" w:hAnsiTheme="minorHAnsi"/>
          <w:lang w:val="en-US"/>
        </w:rPr>
        <w:t>WARRANTY AGAINST INFRINGEMENT OF INTELLECTUAL PROPERTYRIGHTS OF A THIRD PARTY, WHETHER EXPRESS OR IMPLIED BY LAW, COURSE OF DEALING, COURSE OF PERFORMANCE, USAGE OF TRADE OROTHERWISE.</w:t>
      </w:r>
    </w:p>
    <w:p w:rsidR="00757076" w:rsidRPr="00A67A17" w:rsidRDefault="00757076" w:rsidP="00757076">
      <w:pPr>
        <w:pStyle w:val="BodyText"/>
        <w:spacing w:line="247" w:lineRule="auto"/>
        <w:ind w:left="460" w:right="140"/>
        <w:rPr>
          <w:rFonts w:asciiTheme="minorHAnsi" w:hAnsiTheme="minorHAnsi"/>
          <w:sz w:val="24"/>
          <w:szCs w:val="24"/>
          <w:lang w:val="en-US"/>
        </w:rPr>
      </w:pPr>
      <w:r w:rsidRPr="00A67A17">
        <w:rPr>
          <w:rFonts w:asciiTheme="minorHAnsi" w:hAnsiTheme="minorHAnsi"/>
          <w:sz w:val="24"/>
          <w:szCs w:val="24"/>
          <w:lang w:val="en-US"/>
        </w:rPr>
        <w:t xml:space="preserve">IN NO EVENT SHALL PROMOTER, SPONSOR OR JUDGES, AND THEIR RESPECTIVE PARENT COMPANIES, AFFILIATES, SUBSIDIARIES, DIVISIONS, CONTRACTORS, SUBCONTRACTORS, AND PARTNERS, TO THE EXTENT RESPONSIBLE FOR SPONSORING, FULFILLING, ADMINISTERING, ADVERTISING OR PROMOTING THE CREATIVE INVITE, AND ALL OF THEIR RESPECTIVE DIRECTORS, OFFICERS, EMPLOYEES, AGENTS, REPRESENTATIVES, SUCCESSORS AND ASSIGNS BE LIABLE TO ARTIST OR TO ANY THIRD PARTY FOR ANY LOSS OF USE, REVENUE OR PROFIT OR LOSS OF DATA OR DIMINUTION IN VALUE, OR FOR ANY CONSEQUENTIAL, INCIDENTAL, INDIRECT, EXEMPLARY, SPECIAL OR PUNITIVE DAMAGES WHETHER ARISING OUT OF BREACH OF CONTRACT, TORT (INCLUDING NEGLIGENCE) OR OTHERWISE, REGARDLESS OF WHETHER SUCH DAMAGE WAS FORESEEABLE AND WHETHER OR NOT SUCH PARTY HAS BEEN ADVISED OF THE POSSIBILITY OF SUCH </w:t>
      </w:r>
      <w:r w:rsidRPr="00A67A17">
        <w:rPr>
          <w:rFonts w:asciiTheme="minorHAnsi" w:hAnsiTheme="minorHAnsi"/>
          <w:sz w:val="24"/>
          <w:szCs w:val="24"/>
          <w:lang w:val="en-US"/>
        </w:rPr>
        <w:lastRenderedPageBreak/>
        <w:t>DAMAGES, AND NOTWITHSTANDING THE FAILURE OF ANY AGREED OR OTHER REMEDY OF ITS ESSENTIAL PURPOSE.</w:t>
      </w:r>
    </w:p>
    <w:p w:rsidR="00757076" w:rsidRPr="00A67A17" w:rsidRDefault="00757076" w:rsidP="00757076">
      <w:pPr>
        <w:pStyle w:val="BodyText"/>
        <w:spacing w:before="9"/>
        <w:rPr>
          <w:rFonts w:asciiTheme="minorHAnsi" w:hAnsiTheme="minorHAnsi"/>
          <w:sz w:val="24"/>
          <w:szCs w:val="24"/>
          <w:lang w:val="en-US"/>
        </w:rPr>
      </w:pPr>
    </w:p>
    <w:p w:rsidR="00757076" w:rsidRPr="00A67A17" w:rsidRDefault="00757076" w:rsidP="00757076">
      <w:pPr>
        <w:pStyle w:val="BodyText"/>
        <w:spacing w:line="247" w:lineRule="auto"/>
        <w:ind w:left="460" w:right="107"/>
        <w:rPr>
          <w:rFonts w:asciiTheme="minorHAnsi" w:hAnsiTheme="minorHAnsi"/>
          <w:sz w:val="24"/>
          <w:szCs w:val="24"/>
          <w:lang w:val="en-US"/>
        </w:rPr>
      </w:pPr>
      <w:r w:rsidRPr="00A67A17">
        <w:rPr>
          <w:rFonts w:asciiTheme="minorHAnsi" w:hAnsiTheme="minorHAnsi"/>
          <w:sz w:val="24"/>
          <w:szCs w:val="24"/>
          <w:lang w:val="en-US"/>
        </w:rPr>
        <w:t xml:space="preserve">THE SOLE AND EXCLUSIVE MAXIMUM LIABILITY OF PROMOTER AND SPONSOR FOR ALL DAMAGES, LOSSES AND CAUSES OF ACTION, WHETHER IN CONTRACT, TORT (INCLUDING, WITHOUT LIMITATION, NEGLIGENCE) OR OTHERWISE, RELATED TO THE CREATIVE INVITE SHALL BE ONE HUNDRED </w:t>
      </w:r>
      <w:proofErr w:type="gramStart"/>
      <w:r w:rsidRPr="00A67A17">
        <w:rPr>
          <w:rFonts w:asciiTheme="minorHAnsi" w:hAnsiTheme="minorHAnsi"/>
          <w:sz w:val="24"/>
          <w:szCs w:val="24"/>
          <w:lang w:val="en-US"/>
        </w:rPr>
        <w:t>DOLLARS(</w:t>
      </w:r>
      <w:proofErr w:type="gramEnd"/>
      <w:r w:rsidRPr="00A67A17">
        <w:rPr>
          <w:rFonts w:asciiTheme="minorHAnsi" w:hAnsiTheme="minorHAnsi"/>
          <w:sz w:val="24"/>
          <w:szCs w:val="24"/>
          <w:lang w:val="en-US"/>
        </w:rPr>
        <w:t>US$100).</w:t>
      </w:r>
    </w:p>
    <w:p w:rsidR="00757076" w:rsidRPr="00A67A17" w:rsidRDefault="00757076" w:rsidP="00757076">
      <w:pPr>
        <w:pStyle w:val="BodyText"/>
        <w:spacing w:before="7"/>
        <w:rPr>
          <w:rFonts w:asciiTheme="minorHAnsi" w:hAnsiTheme="minorHAnsi"/>
          <w:sz w:val="24"/>
          <w:szCs w:val="24"/>
          <w:lang w:val="en-US"/>
        </w:rPr>
      </w:pPr>
    </w:p>
    <w:p w:rsidR="00757076" w:rsidRPr="00A67A17" w:rsidRDefault="00757076" w:rsidP="00757076">
      <w:pPr>
        <w:pStyle w:val="ListParagraph"/>
        <w:numPr>
          <w:ilvl w:val="0"/>
          <w:numId w:val="6"/>
        </w:numPr>
        <w:tabs>
          <w:tab w:val="left" w:pos="461"/>
        </w:tabs>
        <w:rPr>
          <w:rFonts w:asciiTheme="minorHAnsi" w:hAnsiTheme="minorHAnsi"/>
          <w:lang w:val="en-US"/>
        </w:rPr>
      </w:pPr>
      <w:r w:rsidRPr="00A67A17">
        <w:rPr>
          <w:rFonts w:asciiTheme="minorHAnsi" w:hAnsiTheme="minorHAnsi"/>
          <w:u w:val="single"/>
          <w:lang w:val="en-US"/>
        </w:rPr>
        <w:t>Release; Indemnification; Disclaimer</w:t>
      </w:r>
      <w:r w:rsidRPr="00A67A17">
        <w:rPr>
          <w:rFonts w:asciiTheme="minorHAnsi" w:hAnsiTheme="minorHAnsi"/>
          <w:lang w:val="en-US"/>
        </w:rPr>
        <w:t>. By participating in the Creative Invite, Artist</w:t>
      </w:r>
      <w:r>
        <w:rPr>
          <w:rFonts w:asciiTheme="minorHAnsi" w:hAnsiTheme="minorHAnsi"/>
          <w:lang w:val="en-US"/>
        </w:rPr>
        <w:t xml:space="preserve"> </w:t>
      </w:r>
      <w:r w:rsidRPr="00A67A17">
        <w:rPr>
          <w:rFonts w:asciiTheme="minorHAnsi" w:hAnsiTheme="minorHAnsi"/>
          <w:lang w:val="en-US"/>
        </w:rPr>
        <w:t>agrees:</w:t>
      </w:r>
    </w:p>
    <w:p w:rsidR="00757076" w:rsidRPr="00A67A17" w:rsidRDefault="00757076" w:rsidP="00757076">
      <w:pPr>
        <w:pStyle w:val="ListParagraph"/>
        <w:numPr>
          <w:ilvl w:val="1"/>
          <w:numId w:val="6"/>
        </w:numPr>
        <w:tabs>
          <w:tab w:val="left" w:pos="922"/>
        </w:tabs>
        <w:spacing w:before="13" w:line="247" w:lineRule="auto"/>
        <w:ind w:right="135"/>
        <w:rPr>
          <w:rFonts w:asciiTheme="minorHAnsi" w:hAnsiTheme="minorHAnsi"/>
          <w:lang w:val="en-US"/>
        </w:rPr>
      </w:pPr>
      <w:r w:rsidRPr="00A67A17">
        <w:rPr>
          <w:rFonts w:asciiTheme="minorHAnsi" w:hAnsiTheme="minorHAnsi"/>
          <w:lang w:val="en-US"/>
        </w:rPr>
        <w:t>To release and hold harmless Promoter, Sponsor and Judges, and their respective parent companies, affiliates, subsidiaries, divisions, contractors, subcontractors, partners and any other organizations responsible for sponsoring, fulfilling, administering, advertising or promoting the Creative Invite, and all of their respective past, present and future officers, directors, employees, agents, representatives, successors and assigns (collectively, the “</w:t>
      </w:r>
      <w:r w:rsidRPr="00A67A17">
        <w:rPr>
          <w:rFonts w:asciiTheme="minorHAnsi" w:hAnsiTheme="minorHAnsi"/>
          <w:b/>
          <w:lang w:val="en-US"/>
        </w:rPr>
        <w:t>Released Parties</w:t>
      </w:r>
      <w:r w:rsidRPr="00A67A17">
        <w:rPr>
          <w:rFonts w:asciiTheme="minorHAnsi" w:hAnsiTheme="minorHAnsi"/>
          <w:lang w:val="en-US"/>
        </w:rPr>
        <w:t>”) from and against any and all losses, harm, damages, injury, costs, expenses, liability, and claims of any kind (including attorneys ‘fees) (“</w:t>
      </w:r>
      <w:r w:rsidRPr="00A67A17">
        <w:rPr>
          <w:rFonts w:asciiTheme="minorHAnsi" w:hAnsiTheme="minorHAnsi"/>
          <w:b/>
          <w:lang w:val="en-US"/>
        </w:rPr>
        <w:t>Losses</w:t>
      </w:r>
      <w:r w:rsidRPr="00A67A17">
        <w:rPr>
          <w:rFonts w:asciiTheme="minorHAnsi" w:hAnsiTheme="minorHAnsi"/>
          <w:lang w:val="en-US"/>
        </w:rPr>
        <w:t>”), in each case whether direct, indirect, or consequential, arising out of or relating to Artist’s creation or submission of a Work, participation in the Creative Invite or any Creative Invite-related, Career Opportunity- related or Incentive-related activity, acceptance or use or misuse of any Career Opportunity or Incentive (including any travel or activity related thereto), or the copying, displaying, performance, use or exploitation of a Work;</w:t>
      </w:r>
    </w:p>
    <w:p w:rsidR="00757076" w:rsidRPr="00F64ED8" w:rsidRDefault="00757076" w:rsidP="00757076">
      <w:pPr>
        <w:pStyle w:val="ListParagraph"/>
        <w:numPr>
          <w:ilvl w:val="1"/>
          <w:numId w:val="6"/>
        </w:numPr>
        <w:tabs>
          <w:tab w:val="left" w:pos="922"/>
        </w:tabs>
        <w:spacing w:before="8" w:line="244" w:lineRule="auto"/>
        <w:ind w:right="272"/>
        <w:rPr>
          <w:rFonts w:asciiTheme="minorHAnsi" w:hAnsiTheme="minorHAnsi"/>
          <w:lang w:val="en-US"/>
        </w:rPr>
      </w:pPr>
      <w:r w:rsidRPr="00A67A17">
        <w:rPr>
          <w:rFonts w:asciiTheme="minorHAnsi" w:hAnsiTheme="minorHAnsi"/>
          <w:lang w:val="en-US"/>
        </w:rPr>
        <w:t>To indemnify, defend, and hold harmless the Released Parties from and against any and all third party claims, actions or proceedings of any kind and from any and all Losses arising out of or relating to (</w:t>
      </w:r>
      <w:proofErr w:type="spellStart"/>
      <w:r w:rsidRPr="00A67A17">
        <w:rPr>
          <w:rFonts w:asciiTheme="minorHAnsi" w:hAnsiTheme="minorHAnsi"/>
          <w:lang w:val="en-US"/>
        </w:rPr>
        <w:t>i</w:t>
      </w:r>
      <w:proofErr w:type="spellEnd"/>
      <w:r w:rsidRPr="00A67A17">
        <w:rPr>
          <w:rFonts w:asciiTheme="minorHAnsi" w:hAnsiTheme="minorHAnsi"/>
          <w:lang w:val="en-US"/>
        </w:rPr>
        <w:t>) any breach or alleged breach by Artist of any of the warranties, representations or other provisions herein or (ii) Artist’s participation in the Creative Invite, submission of a Work, or acceptance, use, or misuse of any Career Opportunity or Incentive</w:t>
      </w:r>
    </w:p>
    <w:p w:rsidR="00757076" w:rsidRPr="00F64ED8" w:rsidRDefault="00757076" w:rsidP="00757076">
      <w:pPr>
        <w:pStyle w:val="ListParagraph"/>
        <w:numPr>
          <w:ilvl w:val="1"/>
          <w:numId w:val="6"/>
        </w:numPr>
        <w:tabs>
          <w:tab w:val="left" w:pos="922"/>
        </w:tabs>
        <w:spacing w:before="69" w:line="244" w:lineRule="auto"/>
        <w:ind w:right="245"/>
        <w:jc w:val="both"/>
        <w:rPr>
          <w:rFonts w:asciiTheme="minorHAnsi" w:hAnsiTheme="minorHAnsi"/>
          <w:lang w:val="en-US"/>
        </w:rPr>
      </w:pPr>
      <w:r w:rsidRPr="00A67A17">
        <w:rPr>
          <w:rFonts w:asciiTheme="minorHAnsi" w:hAnsiTheme="minorHAnsi"/>
          <w:lang w:val="en-US"/>
        </w:rPr>
        <w:t>That the Released Parties assume no responsibility for any injury or damage to Artist or to anyone else’s computer, regardless of how caused, relating to or resulting from entering or downloading files, materials or software or any other activity in connection with the Creative Invite; and</w:t>
      </w:r>
    </w:p>
    <w:p w:rsidR="00757076" w:rsidRPr="00F64ED8" w:rsidRDefault="00757076" w:rsidP="00757076">
      <w:pPr>
        <w:pStyle w:val="ListParagraph"/>
        <w:numPr>
          <w:ilvl w:val="1"/>
          <w:numId w:val="6"/>
        </w:numPr>
        <w:tabs>
          <w:tab w:val="left" w:pos="922"/>
        </w:tabs>
        <w:spacing w:before="8" w:line="244" w:lineRule="auto"/>
        <w:ind w:right="222"/>
        <w:rPr>
          <w:rFonts w:asciiTheme="minorHAnsi" w:hAnsiTheme="minorHAnsi"/>
          <w:lang w:val="en-US"/>
        </w:rPr>
      </w:pPr>
      <w:r w:rsidRPr="00A67A17">
        <w:rPr>
          <w:rFonts w:asciiTheme="minorHAnsi" w:hAnsiTheme="minorHAnsi"/>
          <w:lang w:val="en-US"/>
        </w:rPr>
        <w:t>That Promoter and Sponsor have neither made nor are in any manner responsible or liable for any warranty, representations or guarantees, express or implied, in fact or in law, relative to any Career Opportunity or Incentive or any component thereof, including, but not limited to, express warranties provided by the supplier of the Career Opportunity or Incentive (or any component thereof) or their affiliates.</w:t>
      </w:r>
    </w:p>
    <w:p w:rsidR="00757076" w:rsidRPr="00A67A17" w:rsidRDefault="00757076" w:rsidP="00757076">
      <w:pPr>
        <w:spacing w:line="244" w:lineRule="auto"/>
        <w:rPr>
          <w:rFonts w:asciiTheme="minorHAnsi" w:hAnsiTheme="minorHAnsi"/>
          <w:lang w:val="en-US"/>
        </w:rPr>
      </w:pPr>
    </w:p>
    <w:p w:rsidR="00757076" w:rsidRPr="00A67A17" w:rsidRDefault="00757076" w:rsidP="00757076">
      <w:pPr>
        <w:pStyle w:val="ListParagraph"/>
        <w:numPr>
          <w:ilvl w:val="0"/>
          <w:numId w:val="6"/>
        </w:numPr>
        <w:tabs>
          <w:tab w:val="left" w:pos="461"/>
        </w:tabs>
        <w:ind w:right="459"/>
        <w:rPr>
          <w:rFonts w:asciiTheme="minorHAnsi" w:hAnsiTheme="minorHAnsi"/>
          <w:lang w:val="en-US"/>
        </w:rPr>
      </w:pPr>
      <w:r w:rsidRPr="00A67A17">
        <w:rPr>
          <w:rFonts w:asciiTheme="minorHAnsi" w:hAnsiTheme="minorHAnsi"/>
          <w:u w:val="single"/>
          <w:lang w:val="en-US"/>
        </w:rPr>
        <w:t>No Tampering</w:t>
      </w:r>
      <w:r w:rsidRPr="00A67A17">
        <w:rPr>
          <w:rFonts w:asciiTheme="minorHAnsi" w:hAnsiTheme="minorHAnsi"/>
          <w:lang w:val="en-US"/>
        </w:rPr>
        <w:t>. Promoter, Sponsor and Judging Panel reserve the right to disqualify any Artist they find to be (or suspect to be):</w:t>
      </w:r>
    </w:p>
    <w:p w:rsidR="00757076" w:rsidRPr="00A67A17" w:rsidRDefault="00757076" w:rsidP="00757076">
      <w:pPr>
        <w:pStyle w:val="ListParagraph"/>
        <w:numPr>
          <w:ilvl w:val="0"/>
          <w:numId w:val="2"/>
        </w:numPr>
        <w:tabs>
          <w:tab w:val="left" w:pos="921"/>
          <w:tab w:val="left" w:pos="922"/>
        </w:tabs>
        <w:spacing w:before="13"/>
        <w:ind w:right="401"/>
        <w:rPr>
          <w:rFonts w:asciiTheme="minorHAnsi" w:hAnsiTheme="minorHAnsi"/>
          <w:lang w:val="en-US"/>
        </w:rPr>
      </w:pPr>
      <w:r w:rsidRPr="00A67A17">
        <w:rPr>
          <w:rFonts w:asciiTheme="minorHAnsi" w:hAnsiTheme="minorHAnsi"/>
          <w:lang w:val="en-US"/>
        </w:rPr>
        <w:t>tampering with the submission process or the operation of the Creative Invite or any website promoting the Creative Invite;</w:t>
      </w:r>
    </w:p>
    <w:p w:rsidR="00757076" w:rsidRPr="00A67A17" w:rsidRDefault="00757076" w:rsidP="00757076">
      <w:pPr>
        <w:pStyle w:val="ListParagraph"/>
        <w:numPr>
          <w:ilvl w:val="0"/>
          <w:numId w:val="2"/>
        </w:numPr>
        <w:tabs>
          <w:tab w:val="left" w:pos="921"/>
          <w:tab w:val="left" w:pos="922"/>
        </w:tabs>
        <w:spacing w:before="16"/>
        <w:ind w:right="822"/>
        <w:rPr>
          <w:rFonts w:asciiTheme="minorHAnsi" w:hAnsiTheme="minorHAnsi"/>
          <w:lang w:val="en-US"/>
        </w:rPr>
      </w:pPr>
      <w:r w:rsidRPr="00A67A17">
        <w:rPr>
          <w:rFonts w:asciiTheme="minorHAnsi" w:hAnsiTheme="minorHAnsi"/>
          <w:lang w:val="en-US"/>
        </w:rPr>
        <w:t>acting in violation of this Agreement, or otherwise acting in an unprofessional or disruptive manner; or</w:t>
      </w:r>
    </w:p>
    <w:p w:rsidR="00757076" w:rsidRPr="00A67A17" w:rsidRDefault="00757076" w:rsidP="00757076">
      <w:pPr>
        <w:pStyle w:val="ListParagraph"/>
        <w:numPr>
          <w:ilvl w:val="0"/>
          <w:numId w:val="2"/>
        </w:numPr>
        <w:tabs>
          <w:tab w:val="left" w:pos="922"/>
        </w:tabs>
        <w:spacing w:before="6" w:line="254" w:lineRule="auto"/>
        <w:ind w:right="163"/>
        <w:rPr>
          <w:rFonts w:asciiTheme="minorHAnsi" w:hAnsiTheme="minorHAnsi"/>
          <w:lang w:val="en-US"/>
        </w:rPr>
      </w:pPr>
      <w:r w:rsidRPr="00A67A17">
        <w:rPr>
          <w:rFonts w:asciiTheme="minorHAnsi" w:hAnsiTheme="minorHAnsi"/>
          <w:lang w:val="en-US"/>
        </w:rPr>
        <w:t>submitting or attempting to submit to the Creative Invite multiple times through the use of multiple email addresses or the use of any robotic or automated devices to</w:t>
      </w:r>
    </w:p>
    <w:p w:rsidR="00757076" w:rsidRPr="00A67A17" w:rsidRDefault="00757076" w:rsidP="00757076">
      <w:pPr>
        <w:pStyle w:val="BodyText"/>
        <w:spacing w:line="235" w:lineRule="exact"/>
        <w:ind w:left="921"/>
        <w:rPr>
          <w:rFonts w:asciiTheme="minorHAnsi" w:hAnsiTheme="minorHAnsi"/>
          <w:sz w:val="24"/>
          <w:szCs w:val="24"/>
          <w:lang w:val="en-US"/>
        </w:rPr>
      </w:pPr>
      <w:proofErr w:type="gramStart"/>
      <w:r w:rsidRPr="00A67A17">
        <w:rPr>
          <w:rFonts w:asciiTheme="minorHAnsi" w:hAnsiTheme="minorHAnsi"/>
          <w:sz w:val="24"/>
          <w:szCs w:val="24"/>
          <w:lang w:val="en-US"/>
        </w:rPr>
        <w:t>submit</w:t>
      </w:r>
      <w:proofErr w:type="gramEnd"/>
      <w:r w:rsidRPr="00A67A17">
        <w:rPr>
          <w:rFonts w:asciiTheme="minorHAnsi" w:hAnsiTheme="minorHAnsi"/>
          <w:sz w:val="24"/>
          <w:szCs w:val="24"/>
          <w:lang w:val="en-US"/>
        </w:rPr>
        <w:t xml:space="preserve"> submissions.</w:t>
      </w:r>
    </w:p>
    <w:p w:rsidR="00757076" w:rsidRPr="00A67A17" w:rsidRDefault="00757076" w:rsidP="00757076">
      <w:pPr>
        <w:pStyle w:val="BodyText"/>
        <w:spacing w:before="18" w:line="244" w:lineRule="auto"/>
        <w:ind w:left="460" w:right="90"/>
        <w:rPr>
          <w:rFonts w:asciiTheme="minorHAnsi" w:hAnsiTheme="minorHAnsi"/>
          <w:sz w:val="24"/>
          <w:szCs w:val="24"/>
          <w:lang w:val="en-US"/>
        </w:rPr>
      </w:pPr>
      <w:r w:rsidRPr="00A67A17">
        <w:rPr>
          <w:rFonts w:asciiTheme="minorHAnsi" w:hAnsiTheme="minorHAnsi"/>
          <w:sz w:val="24"/>
          <w:szCs w:val="24"/>
          <w:lang w:val="en-US"/>
        </w:rPr>
        <w:lastRenderedPageBreak/>
        <w:t>Any attempt to undermine the legitimate operation of the Creative Invite may be a violation of criminal or civil law; should such an attempt be made, Promoter and Sponsor reserve the right to seek damages from any such person to the fullest extent permitted by law. If Promoter determines, in its sole discretion, that technical difficulties or unforeseen events compromise the integrity or viability of the Creative Invite, Promoter reserves the right to void the submissions at issue or terminate the relevant portion of the Creative Invite, including the entire Creative Invite, or modify the Creative Invite, these Official Rules, or award Career Opportunities or Incentives based upon the criteria set forth in these Official Rules from all eligible submissions received prior to the termination date.</w:t>
      </w:r>
    </w:p>
    <w:p w:rsidR="00757076" w:rsidRPr="00A67A17" w:rsidRDefault="00757076" w:rsidP="00757076">
      <w:pPr>
        <w:pStyle w:val="BodyText"/>
        <w:spacing w:before="1"/>
        <w:rPr>
          <w:rFonts w:asciiTheme="minorHAnsi" w:hAnsiTheme="minorHAnsi"/>
          <w:sz w:val="24"/>
          <w:szCs w:val="24"/>
          <w:lang w:val="en-US"/>
        </w:rPr>
      </w:pPr>
    </w:p>
    <w:p w:rsidR="00757076" w:rsidRPr="00A67A17" w:rsidRDefault="00757076" w:rsidP="00757076">
      <w:pPr>
        <w:pStyle w:val="ListParagraph"/>
        <w:numPr>
          <w:ilvl w:val="0"/>
          <w:numId w:val="6"/>
        </w:numPr>
        <w:tabs>
          <w:tab w:val="left" w:pos="461"/>
        </w:tabs>
        <w:spacing w:line="244" w:lineRule="auto"/>
        <w:ind w:right="109"/>
        <w:rPr>
          <w:rFonts w:asciiTheme="minorHAnsi" w:hAnsiTheme="minorHAnsi"/>
          <w:lang w:val="en-US"/>
        </w:rPr>
      </w:pPr>
      <w:r w:rsidRPr="00A67A17">
        <w:rPr>
          <w:rFonts w:asciiTheme="minorHAnsi" w:hAnsiTheme="minorHAnsi"/>
          <w:u w:val="single"/>
          <w:lang w:val="en-US"/>
        </w:rPr>
        <w:t>Payments</w:t>
      </w:r>
      <w:r w:rsidRPr="00A67A17">
        <w:rPr>
          <w:rFonts w:asciiTheme="minorHAnsi" w:hAnsiTheme="minorHAnsi"/>
          <w:lang w:val="en-US"/>
        </w:rPr>
        <w:t>. Any cash Incentives will be paid directly to Artist by Promoter by PayPal, wire transfer or some other payment method agreed upon by Artist and Promoter. Applicable federal, state, local or other taxes and any fees and costs applicable to such Incentives (e.g., wire transfer fees) are the sole respons</w:t>
      </w:r>
      <w:r>
        <w:rPr>
          <w:rFonts w:asciiTheme="minorHAnsi" w:hAnsiTheme="minorHAnsi"/>
          <w:lang w:val="en-US"/>
        </w:rPr>
        <w:t xml:space="preserve">ibility of the Awardees who </w:t>
      </w:r>
      <w:proofErr w:type="gramStart"/>
      <w:r>
        <w:rPr>
          <w:rFonts w:asciiTheme="minorHAnsi" w:hAnsiTheme="minorHAnsi"/>
          <w:lang w:val="en-US"/>
        </w:rPr>
        <w:t>receive</w:t>
      </w:r>
      <w:r w:rsidRPr="00A67A17">
        <w:rPr>
          <w:rFonts w:asciiTheme="minorHAnsi" w:hAnsiTheme="minorHAnsi"/>
          <w:lang w:val="en-US"/>
        </w:rPr>
        <w:t xml:space="preserve"> </w:t>
      </w:r>
      <w:r>
        <w:rPr>
          <w:rFonts w:asciiTheme="minorHAnsi" w:hAnsiTheme="minorHAnsi"/>
          <w:lang w:val="en-US"/>
        </w:rPr>
        <w:t xml:space="preserve"> </w:t>
      </w:r>
      <w:r w:rsidRPr="00A67A17">
        <w:rPr>
          <w:rFonts w:asciiTheme="minorHAnsi" w:hAnsiTheme="minorHAnsi"/>
          <w:lang w:val="en-US"/>
        </w:rPr>
        <w:t>such</w:t>
      </w:r>
      <w:proofErr w:type="gramEnd"/>
      <w:r w:rsidRPr="00A67A17">
        <w:rPr>
          <w:rFonts w:asciiTheme="minorHAnsi" w:hAnsiTheme="minorHAnsi"/>
          <w:lang w:val="en-US"/>
        </w:rPr>
        <w:t xml:space="preserve"> Incentives. Promoter reserves the right to withhold the relevant portion of such Incentive to cover the cost of any such fees or costs, including without limitation any applicable wire transfer fees. Note that cash Incentives are treated as income by the GOI Norms and may also be treated as income by other applicable taxing authorities.</w:t>
      </w:r>
    </w:p>
    <w:p w:rsidR="00757076" w:rsidRPr="00A67A17" w:rsidRDefault="00757076" w:rsidP="00757076">
      <w:pPr>
        <w:pStyle w:val="BodyText"/>
        <w:spacing w:before="7"/>
        <w:rPr>
          <w:rFonts w:asciiTheme="minorHAnsi" w:hAnsiTheme="minorHAnsi"/>
          <w:sz w:val="24"/>
          <w:szCs w:val="24"/>
          <w:lang w:val="en-US"/>
        </w:rPr>
      </w:pPr>
    </w:p>
    <w:p w:rsidR="00757076" w:rsidRPr="00F64ED8" w:rsidRDefault="00757076" w:rsidP="00757076">
      <w:pPr>
        <w:pStyle w:val="ListParagraph"/>
        <w:numPr>
          <w:ilvl w:val="0"/>
          <w:numId w:val="6"/>
        </w:numPr>
        <w:tabs>
          <w:tab w:val="left" w:pos="461"/>
        </w:tabs>
        <w:spacing w:line="244" w:lineRule="auto"/>
        <w:ind w:right="174"/>
        <w:rPr>
          <w:rFonts w:asciiTheme="minorHAnsi" w:hAnsiTheme="minorHAnsi"/>
          <w:lang w:val="en-US"/>
        </w:rPr>
      </w:pPr>
      <w:r w:rsidRPr="00A67A17">
        <w:rPr>
          <w:rFonts w:asciiTheme="minorHAnsi" w:hAnsiTheme="minorHAnsi"/>
          <w:u w:val="single"/>
          <w:lang w:val="en-US"/>
        </w:rPr>
        <w:t>General Conditions</w:t>
      </w:r>
      <w:r w:rsidRPr="00A67A17">
        <w:rPr>
          <w:rFonts w:asciiTheme="minorHAnsi" w:hAnsiTheme="minorHAnsi"/>
          <w:lang w:val="en-US"/>
        </w:rPr>
        <w:t>. Promoter and Sponsor reserve the right to cancel, suspend, or modify the Creative Invite, or any part of it, if any fraud, technical failures, or any other factor beyond Promoter’s and Sponsor’s reasonable control impairs the integrity or proper functioning of the Creative Invite, as determined by Promoter in its sole discretion. Promoter’s and Sponsor’s failure to enforce any provision of these Official Rules shall not constitute a waiver of that provision. If, for any reason, any Work or other information is confirmed to have been erroneously deleted, lost, or otherwise destroyed or corrupted, Artist’s sole remedy is the opportunity to submit another submission to the Creative Invite if such submission is reasonably possible.</w:t>
      </w:r>
    </w:p>
    <w:p w:rsidR="00757076" w:rsidRPr="00A67A17" w:rsidRDefault="00757076" w:rsidP="00757076">
      <w:pPr>
        <w:pStyle w:val="BodyText"/>
        <w:spacing w:before="69" w:line="244" w:lineRule="auto"/>
        <w:ind w:left="460" w:right="102"/>
        <w:rPr>
          <w:rFonts w:asciiTheme="minorHAnsi" w:hAnsiTheme="minorHAnsi"/>
          <w:sz w:val="24"/>
          <w:szCs w:val="24"/>
          <w:lang w:val="en-US"/>
        </w:rPr>
      </w:pPr>
      <w:r w:rsidRPr="00A67A17">
        <w:rPr>
          <w:rFonts w:asciiTheme="minorHAnsi" w:hAnsiTheme="minorHAnsi"/>
          <w:sz w:val="24"/>
          <w:szCs w:val="24"/>
          <w:lang w:val="en-US"/>
        </w:rPr>
        <w:t xml:space="preserve">These Official Rules, together with the terms set forth on the Creative Invite Site, the </w:t>
      </w:r>
      <w:r w:rsidRPr="00A67A17">
        <w:rPr>
          <w:rFonts w:asciiTheme="minorHAnsi" w:hAnsiTheme="minorHAnsi"/>
          <w:sz w:val="24"/>
          <w:szCs w:val="24"/>
          <w:u w:val="single"/>
          <w:lang w:val="en-US"/>
        </w:rPr>
        <w:t xml:space="preserve">Terms </w:t>
      </w:r>
      <w:hyperlink r:id="rId18">
        <w:r w:rsidRPr="00A67A17">
          <w:rPr>
            <w:rFonts w:asciiTheme="minorHAnsi" w:hAnsiTheme="minorHAnsi"/>
            <w:sz w:val="24"/>
            <w:szCs w:val="24"/>
            <w:u w:val="single"/>
            <w:lang w:val="en-US"/>
          </w:rPr>
          <w:t>and Conditions</w:t>
        </w:r>
        <w:r w:rsidRPr="00A67A17">
          <w:rPr>
            <w:rFonts w:asciiTheme="minorHAnsi" w:hAnsiTheme="minorHAnsi"/>
            <w:sz w:val="24"/>
            <w:szCs w:val="24"/>
            <w:lang w:val="en-US"/>
          </w:rPr>
          <w:t xml:space="preserve">, </w:t>
        </w:r>
      </w:hyperlink>
      <w:r w:rsidRPr="00A67A17">
        <w:rPr>
          <w:rFonts w:asciiTheme="minorHAnsi" w:hAnsiTheme="minorHAnsi"/>
          <w:sz w:val="24"/>
          <w:szCs w:val="24"/>
          <w:lang w:val="en-US"/>
        </w:rPr>
        <w:t xml:space="preserve">the </w:t>
      </w:r>
      <w:hyperlink r:id="rId19" w:history="1">
        <w:r w:rsidRPr="00A67A17">
          <w:rPr>
            <w:rStyle w:val="Hyperlink"/>
            <w:rFonts w:asciiTheme="minorHAnsi" w:hAnsiTheme="minorHAnsi"/>
            <w:sz w:val="24"/>
            <w:szCs w:val="24"/>
            <w:lang w:val="en-US"/>
          </w:rPr>
          <w:t>Privacy Policy</w:t>
        </w:r>
      </w:hyperlink>
      <w:r w:rsidRPr="00A67A17">
        <w:rPr>
          <w:rFonts w:asciiTheme="minorHAnsi" w:hAnsiTheme="minorHAnsi"/>
          <w:sz w:val="24"/>
          <w:szCs w:val="24"/>
          <w:u w:val="single"/>
          <w:lang w:val="en-US"/>
        </w:rPr>
        <w:t xml:space="preserve"> </w:t>
      </w:r>
      <w:r w:rsidRPr="00A67A17">
        <w:rPr>
          <w:rFonts w:asciiTheme="minorHAnsi" w:hAnsiTheme="minorHAnsi"/>
          <w:sz w:val="24"/>
          <w:szCs w:val="24"/>
          <w:lang w:val="en-US"/>
        </w:rPr>
        <w:t>and the other agreements incorporated by reference herein, contain the entire agreement between the parties hereto relating to the Creative Invite.</w:t>
      </w:r>
    </w:p>
    <w:p w:rsidR="00757076" w:rsidRPr="00A67A17" w:rsidRDefault="00757076" w:rsidP="00757076">
      <w:pPr>
        <w:pStyle w:val="BodyText"/>
        <w:spacing w:before="2"/>
        <w:rPr>
          <w:rFonts w:asciiTheme="minorHAnsi" w:hAnsiTheme="minorHAnsi"/>
          <w:sz w:val="24"/>
          <w:szCs w:val="24"/>
          <w:lang w:val="en-US"/>
        </w:rPr>
      </w:pPr>
    </w:p>
    <w:p w:rsidR="00757076" w:rsidRPr="00A67A17" w:rsidRDefault="00757076" w:rsidP="00757076">
      <w:pPr>
        <w:pStyle w:val="ListParagraph"/>
        <w:numPr>
          <w:ilvl w:val="0"/>
          <w:numId w:val="6"/>
        </w:numPr>
        <w:tabs>
          <w:tab w:val="left" w:pos="461"/>
        </w:tabs>
        <w:ind w:right="254"/>
        <w:rPr>
          <w:rFonts w:asciiTheme="minorHAnsi" w:hAnsiTheme="minorHAnsi"/>
          <w:lang w:val="en-US"/>
        </w:rPr>
      </w:pPr>
      <w:r w:rsidRPr="00A67A17">
        <w:rPr>
          <w:rFonts w:asciiTheme="minorHAnsi" w:hAnsiTheme="minorHAnsi"/>
          <w:u w:val="single"/>
          <w:lang w:val="en-US"/>
        </w:rPr>
        <w:t>Alternative Dispute Resolution; Governing Law; Choice of Forum</w:t>
      </w:r>
      <w:r w:rsidRPr="00A67A17">
        <w:rPr>
          <w:rFonts w:asciiTheme="minorHAnsi" w:hAnsiTheme="minorHAnsi"/>
          <w:lang w:val="en-US"/>
        </w:rPr>
        <w:t>. To the extent permitted by applicable law, Artist agrees that:</w:t>
      </w:r>
    </w:p>
    <w:p w:rsidR="00757076" w:rsidRPr="00A67A17" w:rsidRDefault="00757076" w:rsidP="00757076">
      <w:pPr>
        <w:pStyle w:val="ListParagraph"/>
        <w:numPr>
          <w:ilvl w:val="0"/>
          <w:numId w:val="1"/>
        </w:numPr>
        <w:tabs>
          <w:tab w:val="left" w:pos="921"/>
          <w:tab w:val="left" w:pos="922"/>
        </w:tabs>
        <w:spacing w:before="15" w:line="244" w:lineRule="auto"/>
        <w:ind w:right="100"/>
        <w:rPr>
          <w:rFonts w:asciiTheme="minorHAnsi" w:hAnsiTheme="minorHAnsi"/>
          <w:lang w:val="en-US"/>
        </w:rPr>
      </w:pPr>
      <w:r w:rsidRPr="00A67A17">
        <w:rPr>
          <w:rFonts w:asciiTheme="minorHAnsi" w:hAnsiTheme="minorHAnsi"/>
          <w:lang w:val="en-US"/>
        </w:rPr>
        <w:t>any and all disputes, claims and causes of action against the Released Parties arising out of or related to the Creative Invite, or any Career Opportunities or Incentives, other than those concerning the administration of the Creative Invite or the determination of Awardees, shall be resolved individually, without resort to any form of class action; and</w:t>
      </w:r>
    </w:p>
    <w:p w:rsidR="00757076" w:rsidRPr="00A67A17" w:rsidRDefault="00757076" w:rsidP="00757076">
      <w:pPr>
        <w:pStyle w:val="ListParagraph"/>
        <w:numPr>
          <w:ilvl w:val="0"/>
          <w:numId w:val="1"/>
        </w:numPr>
        <w:tabs>
          <w:tab w:val="left" w:pos="922"/>
        </w:tabs>
        <w:spacing w:before="10"/>
        <w:ind w:right="590"/>
        <w:jc w:val="both"/>
        <w:rPr>
          <w:rFonts w:asciiTheme="minorHAnsi" w:hAnsiTheme="minorHAnsi"/>
          <w:lang w:val="en-US"/>
        </w:rPr>
      </w:pPr>
      <w:proofErr w:type="gramStart"/>
      <w:r w:rsidRPr="00A67A17">
        <w:rPr>
          <w:rFonts w:asciiTheme="minorHAnsi" w:hAnsiTheme="minorHAnsi"/>
          <w:lang w:val="en-US"/>
        </w:rPr>
        <w:t>any</w:t>
      </w:r>
      <w:proofErr w:type="gramEnd"/>
      <w:r w:rsidRPr="00A67A17">
        <w:rPr>
          <w:rFonts w:asciiTheme="minorHAnsi" w:hAnsiTheme="minorHAnsi"/>
          <w:lang w:val="en-US"/>
        </w:rPr>
        <w:t xml:space="preserve"> and all claims, judgments and awards shall be limited to actual damages and out-of-pocket costs incurred, including costs associated with entering the Creative Invite, but shall in no event include attorneys’ fees.</w:t>
      </w:r>
    </w:p>
    <w:p w:rsidR="00757076" w:rsidRPr="00A67A17" w:rsidRDefault="00757076" w:rsidP="00757076">
      <w:pPr>
        <w:pStyle w:val="BodyText"/>
        <w:spacing w:before="10"/>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p>
    <w:p w:rsidR="00757076" w:rsidRDefault="00757076" w:rsidP="00757076">
      <w:pPr>
        <w:pStyle w:val="BodyText"/>
        <w:ind w:left="460" w:right="665"/>
        <w:rPr>
          <w:rFonts w:asciiTheme="minorHAnsi" w:hAnsiTheme="minorHAnsi"/>
          <w:sz w:val="24"/>
          <w:szCs w:val="24"/>
          <w:lang w:val="en-US"/>
        </w:rPr>
      </w:pPr>
      <w:r w:rsidRPr="00A67A17">
        <w:rPr>
          <w:rFonts w:asciiTheme="minorHAnsi" w:hAnsiTheme="minorHAnsi"/>
          <w:sz w:val="24"/>
          <w:szCs w:val="24"/>
          <w:lang w:val="en-US"/>
        </w:rPr>
        <w:t>Any dispute, controversy or claim arising out of or relating to these Official Rules shall be subject to the exclusive jurisdiction of the Courts at Mumbai, India only.</w:t>
      </w:r>
    </w:p>
    <w:p w:rsidR="00757076" w:rsidRPr="00A67A17" w:rsidRDefault="00757076" w:rsidP="00757076">
      <w:pPr>
        <w:pStyle w:val="BodyText"/>
        <w:ind w:left="460" w:right="665"/>
        <w:rPr>
          <w:rFonts w:asciiTheme="minorHAnsi" w:hAnsiTheme="minorHAnsi"/>
          <w:sz w:val="24"/>
          <w:szCs w:val="24"/>
          <w:lang w:val="en-US"/>
        </w:rPr>
      </w:pPr>
    </w:p>
    <w:p w:rsidR="00757076" w:rsidRPr="00A67A17" w:rsidRDefault="00757076" w:rsidP="00757076">
      <w:pPr>
        <w:pStyle w:val="BodyText"/>
        <w:spacing w:before="15"/>
        <w:ind w:left="460" w:right="212"/>
        <w:rPr>
          <w:rFonts w:asciiTheme="minorHAnsi" w:hAnsiTheme="minorHAnsi"/>
          <w:sz w:val="24"/>
          <w:szCs w:val="24"/>
          <w:lang w:val="en-US"/>
        </w:rPr>
      </w:pPr>
      <w:r w:rsidRPr="00A67A17">
        <w:rPr>
          <w:rFonts w:asciiTheme="minorHAnsi" w:hAnsiTheme="minorHAnsi"/>
          <w:sz w:val="24"/>
          <w:szCs w:val="24"/>
          <w:lang w:val="en-US"/>
        </w:rPr>
        <w:t xml:space="preserve">Any trial will be between Artist and Promoter or Sponsor individually and there shall be no </w:t>
      </w:r>
      <w:proofErr w:type="spellStart"/>
      <w:r w:rsidRPr="00A67A17">
        <w:rPr>
          <w:rFonts w:asciiTheme="minorHAnsi" w:hAnsiTheme="minorHAnsi"/>
          <w:sz w:val="24"/>
          <w:szCs w:val="24"/>
          <w:lang w:val="en-US"/>
        </w:rPr>
        <w:t>joinder</w:t>
      </w:r>
      <w:proofErr w:type="spellEnd"/>
      <w:r w:rsidRPr="00A67A17">
        <w:rPr>
          <w:rFonts w:asciiTheme="minorHAnsi" w:hAnsiTheme="minorHAnsi"/>
          <w:sz w:val="24"/>
          <w:szCs w:val="24"/>
          <w:lang w:val="en-US"/>
        </w:rPr>
        <w:t xml:space="preserve"> or consolidation of trials or class actions.</w:t>
      </w:r>
    </w:p>
    <w:p w:rsidR="00757076" w:rsidRPr="00A67A17" w:rsidRDefault="00757076" w:rsidP="00757076">
      <w:pPr>
        <w:pStyle w:val="BodyText"/>
        <w:spacing w:before="9"/>
        <w:rPr>
          <w:rFonts w:asciiTheme="minorHAnsi" w:hAnsiTheme="minorHAnsi"/>
          <w:sz w:val="24"/>
          <w:szCs w:val="24"/>
          <w:lang w:val="en-US"/>
        </w:rPr>
      </w:pPr>
    </w:p>
    <w:p w:rsidR="00757076" w:rsidRPr="00A67A17" w:rsidRDefault="00757076" w:rsidP="00757076">
      <w:pPr>
        <w:spacing w:before="1" w:line="259" w:lineRule="auto"/>
        <w:ind w:left="460" w:right="237"/>
        <w:rPr>
          <w:rFonts w:asciiTheme="minorHAnsi" w:hAnsiTheme="minorHAnsi"/>
          <w:lang w:val="en-US"/>
        </w:rPr>
      </w:pPr>
      <w:r w:rsidRPr="00A67A17">
        <w:rPr>
          <w:rFonts w:asciiTheme="minorHAnsi" w:hAnsiTheme="minorHAnsi"/>
          <w:lang w:val="en-US"/>
        </w:rPr>
        <w:t>Except where prohibited, all issues and questions concerning the construction, validity, interpretation and enforceability of these Official Rules, or the rights and obligations of Artist or Promoter or Sponsor in connection with the Creative Invite, shall be governed by, and construed in accordance with, the laws of Mumbai, India, without giving effect to any choice of law or conflict of law rules (whether of Mumbai, India or any other jurisdiction), which would mandate the application of the laws of any jurisdiction other than Mumbai, India</w:t>
      </w:r>
      <w:r>
        <w:rPr>
          <w:rFonts w:asciiTheme="minorHAnsi" w:hAnsiTheme="minorHAnsi"/>
          <w:lang w:val="en-US"/>
        </w:rPr>
        <w:t>.</w:t>
      </w:r>
    </w:p>
    <w:p w:rsidR="00757076" w:rsidRDefault="00757076" w:rsidP="00757076">
      <w:pPr>
        <w:pStyle w:val="ListParagraph"/>
        <w:tabs>
          <w:tab w:val="left" w:pos="461"/>
        </w:tabs>
        <w:spacing w:before="80" w:line="247" w:lineRule="auto"/>
        <w:ind w:left="460" w:right="171" w:firstLine="0"/>
        <w:rPr>
          <w:rFonts w:asciiTheme="minorHAnsi" w:hAnsiTheme="minorHAnsi"/>
          <w:lang w:val="en-US"/>
        </w:rPr>
      </w:pPr>
    </w:p>
    <w:p w:rsidR="00757076" w:rsidRPr="00F64ED8" w:rsidRDefault="00757076" w:rsidP="00757076">
      <w:pPr>
        <w:rPr>
          <w:lang w:val="en-US"/>
        </w:rPr>
      </w:pPr>
    </w:p>
    <w:p w:rsidR="00757076" w:rsidRPr="00F64ED8" w:rsidRDefault="00757076" w:rsidP="00757076">
      <w:pPr>
        <w:rPr>
          <w:lang w:val="en-US"/>
        </w:rPr>
      </w:pPr>
    </w:p>
    <w:p w:rsidR="00757076" w:rsidRPr="00F64ED8" w:rsidRDefault="00757076" w:rsidP="00757076">
      <w:pPr>
        <w:rPr>
          <w:lang w:val="en-US"/>
        </w:rPr>
      </w:pPr>
    </w:p>
    <w:p w:rsidR="00757076" w:rsidRPr="00F64ED8" w:rsidRDefault="00757076" w:rsidP="00757076">
      <w:pPr>
        <w:tabs>
          <w:tab w:val="left" w:pos="1870"/>
        </w:tabs>
        <w:rPr>
          <w:lang w:val="en-US"/>
        </w:rPr>
      </w:pPr>
    </w:p>
    <w:p w:rsidR="00757076" w:rsidRDefault="00757076" w:rsidP="00757076"/>
    <w:p w:rsidR="00B835D5" w:rsidRDefault="00B835D5"/>
    <w:sectPr w:rsidR="00B835D5" w:rsidSect="00F45CCD">
      <w:pgSz w:w="12240" w:h="15840"/>
      <w:pgMar w:top="1380" w:right="14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FEA"/>
    <w:multiLevelType w:val="hybridMultilevel"/>
    <w:tmpl w:val="B600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2001"/>
    <w:multiLevelType w:val="hybridMultilevel"/>
    <w:tmpl w:val="03EE42B2"/>
    <w:lvl w:ilvl="0" w:tplc="25EE73B4">
      <w:start w:val="1"/>
      <w:numFmt w:val="lowerRoman"/>
      <w:lvlText w:val="(%1)"/>
      <w:lvlJc w:val="left"/>
      <w:pPr>
        <w:ind w:left="921" w:hanging="461"/>
      </w:pPr>
      <w:rPr>
        <w:rFonts w:ascii="Arial" w:eastAsia="Arial" w:hAnsi="Arial" w:cs="Arial" w:hint="default"/>
        <w:spacing w:val="-2"/>
        <w:w w:val="100"/>
        <w:sz w:val="22"/>
        <w:szCs w:val="22"/>
      </w:rPr>
    </w:lvl>
    <w:lvl w:ilvl="1" w:tplc="1BF875CA">
      <w:numFmt w:val="bullet"/>
      <w:lvlText w:val="•"/>
      <w:lvlJc w:val="left"/>
      <w:pPr>
        <w:ind w:left="1774" w:hanging="461"/>
      </w:pPr>
      <w:rPr>
        <w:rFonts w:hint="default"/>
      </w:rPr>
    </w:lvl>
    <w:lvl w:ilvl="2" w:tplc="39E0AD6E">
      <w:numFmt w:val="bullet"/>
      <w:lvlText w:val="•"/>
      <w:lvlJc w:val="left"/>
      <w:pPr>
        <w:ind w:left="2628" w:hanging="461"/>
      </w:pPr>
      <w:rPr>
        <w:rFonts w:hint="default"/>
      </w:rPr>
    </w:lvl>
    <w:lvl w:ilvl="3" w:tplc="C5C6E2AE">
      <w:numFmt w:val="bullet"/>
      <w:lvlText w:val="•"/>
      <w:lvlJc w:val="left"/>
      <w:pPr>
        <w:ind w:left="3482" w:hanging="461"/>
      </w:pPr>
      <w:rPr>
        <w:rFonts w:hint="default"/>
      </w:rPr>
    </w:lvl>
    <w:lvl w:ilvl="4" w:tplc="B956BFC6">
      <w:numFmt w:val="bullet"/>
      <w:lvlText w:val="•"/>
      <w:lvlJc w:val="left"/>
      <w:pPr>
        <w:ind w:left="4336" w:hanging="461"/>
      </w:pPr>
      <w:rPr>
        <w:rFonts w:hint="default"/>
      </w:rPr>
    </w:lvl>
    <w:lvl w:ilvl="5" w:tplc="7EBEC8A2">
      <w:numFmt w:val="bullet"/>
      <w:lvlText w:val="•"/>
      <w:lvlJc w:val="left"/>
      <w:pPr>
        <w:ind w:left="5190" w:hanging="461"/>
      </w:pPr>
      <w:rPr>
        <w:rFonts w:hint="default"/>
      </w:rPr>
    </w:lvl>
    <w:lvl w:ilvl="6" w:tplc="6C708E78">
      <w:numFmt w:val="bullet"/>
      <w:lvlText w:val="•"/>
      <w:lvlJc w:val="left"/>
      <w:pPr>
        <w:ind w:left="6044" w:hanging="461"/>
      </w:pPr>
      <w:rPr>
        <w:rFonts w:hint="default"/>
      </w:rPr>
    </w:lvl>
    <w:lvl w:ilvl="7" w:tplc="011A86C8">
      <w:numFmt w:val="bullet"/>
      <w:lvlText w:val="•"/>
      <w:lvlJc w:val="left"/>
      <w:pPr>
        <w:ind w:left="6898" w:hanging="461"/>
      </w:pPr>
      <w:rPr>
        <w:rFonts w:hint="default"/>
      </w:rPr>
    </w:lvl>
    <w:lvl w:ilvl="8" w:tplc="40CC22FA">
      <w:numFmt w:val="bullet"/>
      <w:lvlText w:val="•"/>
      <w:lvlJc w:val="left"/>
      <w:pPr>
        <w:ind w:left="7752" w:hanging="461"/>
      </w:pPr>
      <w:rPr>
        <w:rFonts w:hint="default"/>
      </w:rPr>
    </w:lvl>
  </w:abstractNum>
  <w:abstractNum w:abstractNumId="2">
    <w:nsid w:val="1D1D169A"/>
    <w:multiLevelType w:val="hybridMultilevel"/>
    <w:tmpl w:val="84E26990"/>
    <w:lvl w:ilvl="0" w:tplc="42868906">
      <w:start w:val="1"/>
      <w:numFmt w:val="lowerRoman"/>
      <w:lvlText w:val="(%1)"/>
      <w:lvlJc w:val="left"/>
      <w:pPr>
        <w:ind w:left="921" w:hanging="461"/>
      </w:pPr>
      <w:rPr>
        <w:rFonts w:hint="default"/>
        <w:spacing w:val="-2"/>
        <w:w w:val="100"/>
      </w:rPr>
    </w:lvl>
    <w:lvl w:ilvl="1" w:tplc="32F2C70C">
      <w:numFmt w:val="bullet"/>
      <w:lvlText w:val="•"/>
      <w:lvlJc w:val="left"/>
      <w:pPr>
        <w:ind w:left="1784" w:hanging="461"/>
      </w:pPr>
      <w:rPr>
        <w:rFonts w:hint="default"/>
      </w:rPr>
    </w:lvl>
    <w:lvl w:ilvl="2" w:tplc="9042A366">
      <w:numFmt w:val="bullet"/>
      <w:lvlText w:val="•"/>
      <w:lvlJc w:val="left"/>
      <w:pPr>
        <w:ind w:left="2648" w:hanging="461"/>
      </w:pPr>
      <w:rPr>
        <w:rFonts w:hint="default"/>
      </w:rPr>
    </w:lvl>
    <w:lvl w:ilvl="3" w:tplc="EAF68C2A">
      <w:numFmt w:val="bullet"/>
      <w:lvlText w:val="•"/>
      <w:lvlJc w:val="left"/>
      <w:pPr>
        <w:ind w:left="3512" w:hanging="461"/>
      </w:pPr>
      <w:rPr>
        <w:rFonts w:hint="default"/>
      </w:rPr>
    </w:lvl>
    <w:lvl w:ilvl="4" w:tplc="C2441DE6">
      <w:numFmt w:val="bullet"/>
      <w:lvlText w:val="•"/>
      <w:lvlJc w:val="left"/>
      <w:pPr>
        <w:ind w:left="4376" w:hanging="461"/>
      </w:pPr>
      <w:rPr>
        <w:rFonts w:hint="default"/>
      </w:rPr>
    </w:lvl>
    <w:lvl w:ilvl="5" w:tplc="4C5E0C00">
      <w:numFmt w:val="bullet"/>
      <w:lvlText w:val="•"/>
      <w:lvlJc w:val="left"/>
      <w:pPr>
        <w:ind w:left="5240" w:hanging="461"/>
      </w:pPr>
      <w:rPr>
        <w:rFonts w:hint="default"/>
      </w:rPr>
    </w:lvl>
    <w:lvl w:ilvl="6" w:tplc="E02A33FE">
      <w:numFmt w:val="bullet"/>
      <w:lvlText w:val="•"/>
      <w:lvlJc w:val="left"/>
      <w:pPr>
        <w:ind w:left="6104" w:hanging="461"/>
      </w:pPr>
      <w:rPr>
        <w:rFonts w:hint="default"/>
      </w:rPr>
    </w:lvl>
    <w:lvl w:ilvl="7" w:tplc="226E56AC">
      <w:numFmt w:val="bullet"/>
      <w:lvlText w:val="•"/>
      <w:lvlJc w:val="left"/>
      <w:pPr>
        <w:ind w:left="6968" w:hanging="461"/>
      </w:pPr>
      <w:rPr>
        <w:rFonts w:hint="default"/>
      </w:rPr>
    </w:lvl>
    <w:lvl w:ilvl="8" w:tplc="8918F122">
      <w:numFmt w:val="bullet"/>
      <w:lvlText w:val="•"/>
      <w:lvlJc w:val="left"/>
      <w:pPr>
        <w:ind w:left="7832" w:hanging="461"/>
      </w:pPr>
      <w:rPr>
        <w:rFonts w:hint="default"/>
      </w:rPr>
    </w:lvl>
  </w:abstractNum>
  <w:abstractNum w:abstractNumId="3">
    <w:nsid w:val="2C237833"/>
    <w:multiLevelType w:val="hybridMultilevel"/>
    <w:tmpl w:val="3746FD52"/>
    <w:lvl w:ilvl="0" w:tplc="BB4E1658">
      <w:start w:val="1"/>
      <w:numFmt w:val="lowerRoman"/>
      <w:lvlText w:val="(%1)"/>
      <w:lvlJc w:val="left"/>
      <w:pPr>
        <w:ind w:left="921" w:hanging="461"/>
      </w:pPr>
      <w:rPr>
        <w:rFonts w:ascii="Arial" w:eastAsia="Arial" w:hAnsi="Arial" w:cs="Arial" w:hint="default"/>
        <w:spacing w:val="-2"/>
        <w:w w:val="100"/>
        <w:sz w:val="22"/>
        <w:szCs w:val="22"/>
      </w:rPr>
    </w:lvl>
    <w:lvl w:ilvl="1" w:tplc="B106A79E">
      <w:numFmt w:val="bullet"/>
      <w:lvlText w:val="•"/>
      <w:lvlJc w:val="left"/>
      <w:pPr>
        <w:ind w:left="1784" w:hanging="461"/>
      </w:pPr>
      <w:rPr>
        <w:rFonts w:hint="default"/>
      </w:rPr>
    </w:lvl>
    <w:lvl w:ilvl="2" w:tplc="F0D02614">
      <w:numFmt w:val="bullet"/>
      <w:lvlText w:val="•"/>
      <w:lvlJc w:val="left"/>
      <w:pPr>
        <w:ind w:left="2648" w:hanging="461"/>
      </w:pPr>
      <w:rPr>
        <w:rFonts w:hint="default"/>
      </w:rPr>
    </w:lvl>
    <w:lvl w:ilvl="3" w:tplc="14903442">
      <w:numFmt w:val="bullet"/>
      <w:lvlText w:val="•"/>
      <w:lvlJc w:val="left"/>
      <w:pPr>
        <w:ind w:left="3512" w:hanging="461"/>
      </w:pPr>
      <w:rPr>
        <w:rFonts w:hint="default"/>
      </w:rPr>
    </w:lvl>
    <w:lvl w:ilvl="4" w:tplc="189C6EF8">
      <w:numFmt w:val="bullet"/>
      <w:lvlText w:val="•"/>
      <w:lvlJc w:val="left"/>
      <w:pPr>
        <w:ind w:left="4376" w:hanging="461"/>
      </w:pPr>
      <w:rPr>
        <w:rFonts w:hint="default"/>
      </w:rPr>
    </w:lvl>
    <w:lvl w:ilvl="5" w:tplc="88B40C7A">
      <w:numFmt w:val="bullet"/>
      <w:lvlText w:val="•"/>
      <w:lvlJc w:val="left"/>
      <w:pPr>
        <w:ind w:left="5240" w:hanging="461"/>
      </w:pPr>
      <w:rPr>
        <w:rFonts w:hint="default"/>
      </w:rPr>
    </w:lvl>
    <w:lvl w:ilvl="6" w:tplc="FAC03D9A">
      <w:numFmt w:val="bullet"/>
      <w:lvlText w:val="•"/>
      <w:lvlJc w:val="left"/>
      <w:pPr>
        <w:ind w:left="6104" w:hanging="461"/>
      </w:pPr>
      <w:rPr>
        <w:rFonts w:hint="default"/>
      </w:rPr>
    </w:lvl>
    <w:lvl w:ilvl="7" w:tplc="A73C392E">
      <w:numFmt w:val="bullet"/>
      <w:lvlText w:val="•"/>
      <w:lvlJc w:val="left"/>
      <w:pPr>
        <w:ind w:left="6968" w:hanging="461"/>
      </w:pPr>
      <w:rPr>
        <w:rFonts w:hint="default"/>
      </w:rPr>
    </w:lvl>
    <w:lvl w:ilvl="8" w:tplc="F10AAD40">
      <w:numFmt w:val="bullet"/>
      <w:lvlText w:val="•"/>
      <w:lvlJc w:val="left"/>
      <w:pPr>
        <w:ind w:left="7832" w:hanging="461"/>
      </w:pPr>
      <w:rPr>
        <w:rFonts w:hint="default"/>
      </w:rPr>
    </w:lvl>
  </w:abstractNum>
  <w:abstractNum w:abstractNumId="4">
    <w:nsid w:val="305855F8"/>
    <w:multiLevelType w:val="hybridMultilevel"/>
    <w:tmpl w:val="87DC6970"/>
    <w:lvl w:ilvl="0" w:tplc="451EF590">
      <w:start w:val="1"/>
      <w:numFmt w:val="decimal"/>
      <w:lvlText w:val="%1."/>
      <w:lvlJc w:val="left"/>
      <w:pPr>
        <w:ind w:left="460" w:hanging="360"/>
      </w:pPr>
      <w:rPr>
        <w:rFonts w:hint="default"/>
        <w:spacing w:val="-1"/>
        <w:w w:val="100"/>
      </w:rPr>
    </w:lvl>
    <w:lvl w:ilvl="1" w:tplc="572CBE30">
      <w:start w:val="1"/>
      <w:numFmt w:val="lowerLetter"/>
      <w:lvlText w:val="(%2)"/>
      <w:lvlJc w:val="left"/>
      <w:pPr>
        <w:ind w:left="921" w:hanging="461"/>
      </w:pPr>
      <w:rPr>
        <w:rFonts w:ascii="Arial" w:eastAsia="Arial" w:hAnsi="Arial" w:cs="Arial" w:hint="default"/>
        <w:w w:val="100"/>
        <w:sz w:val="22"/>
        <w:szCs w:val="22"/>
      </w:rPr>
    </w:lvl>
    <w:lvl w:ilvl="2" w:tplc="E020E95E">
      <w:start w:val="1"/>
      <w:numFmt w:val="lowerRoman"/>
      <w:lvlText w:val="(%3)"/>
      <w:lvlJc w:val="left"/>
      <w:pPr>
        <w:ind w:left="1540" w:hanging="449"/>
      </w:pPr>
      <w:rPr>
        <w:rFonts w:ascii="Arial" w:eastAsia="Arial" w:hAnsi="Arial" w:cs="Arial" w:hint="default"/>
        <w:spacing w:val="-2"/>
        <w:w w:val="100"/>
        <w:sz w:val="22"/>
        <w:szCs w:val="22"/>
      </w:rPr>
    </w:lvl>
    <w:lvl w:ilvl="3" w:tplc="3EFA76BA">
      <w:numFmt w:val="bullet"/>
      <w:lvlText w:val="•"/>
      <w:lvlJc w:val="left"/>
      <w:pPr>
        <w:ind w:left="1540" w:hanging="449"/>
      </w:pPr>
      <w:rPr>
        <w:rFonts w:hint="default"/>
      </w:rPr>
    </w:lvl>
    <w:lvl w:ilvl="4" w:tplc="5FDE4BA8">
      <w:numFmt w:val="bullet"/>
      <w:lvlText w:val="•"/>
      <w:lvlJc w:val="left"/>
      <w:pPr>
        <w:ind w:left="2680" w:hanging="449"/>
      </w:pPr>
      <w:rPr>
        <w:rFonts w:hint="default"/>
      </w:rPr>
    </w:lvl>
    <w:lvl w:ilvl="5" w:tplc="E92C0408">
      <w:numFmt w:val="bullet"/>
      <w:lvlText w:val="•"/>
      <w:lvlJc w:val="left"/>
      <w:pPr>
        <w:ind w:left="3820" w:hanging="449"/>
      </w:pPr>
      <w:rPr>
        <w:rFonts w:hint="default"/>
      </w:rPr>
    </w:lvl>
    <w:lvl w:ilvl="6" w:tplc="29DC4C0A">
      <w:numFmt w:val="bullet"/>
      <w:lvlText w:val="•"/>
      <w:lvlJc w:val="left"/>
      <w:pPr>
        <w:ind w:left="4960" w:hanging="449"/>
      </w:pPr>
      <w:rPr>
        <w:rFonts w:hint="default"/>
      </w:rPr>
    </w:lvl>
    <w:lvl w:ilvl="7" w:tplc="755A7DA4">
      <w:numFmt w:val="bullet"/>
      <w:lvlText w:val="•"/>
      <w:lvlJc w:val="left"/>
      <w:pPr>
        <w:ind w:left="6100" w:hanging="449"/>
      </w:pPr>
      <w:rPr>
        <w:rFonts w:hint="default"/>
      </w:rPr>
    </w:lvl>
    <w:lvl w:ilvl="8" w:tplc="93A4A96A">
      <w:numFmt w:val="bullet"/>
      <w:lvlText w:val="•"/>
      <w:lvlJc w:val="left"/>
      <w:pPr>
        <w:ind w:left="7240" w:hanging="449"/>
      </w:pPr>
      <w:rPr>
        <w:rFonts w:hint="default"/>
      </w:rPr>
    </w:lvl>
  </w:abstractNum>
  <w:abstractNum w:abstractNumId="5">
    <w:nsid w:val="31281157"/>
    <w:multiLevelType w:val="hybridMultilevel"/>
    <w:tmpl w:val="CC2E9C5C"/>
    <w:lvl w:ilvl="0" w:tplc="038429DE">
      <w:start w:val="1"/>
      <w:numFmt w:val="lowerRoman"/>
      <w:lvlText w:val="(%1)"/>
      <w:lvlJc w:val="left"/>
      <w:pPr>
        <w:ind w:left="921" w:hanging="461"/>
      </w:pPr>
      <w:rPr>
        <w:rFonts w:ascii="Arial" w:eastAsia="Arial" w:hAnsi="Arial" w:cs="Arial" w:hint="default"/>
        <w:spacing w:val="-2"/>
        <w:w w:val="100"/>
        <w:sz w:val="22"/>
        <w:szCs w:val="22"/>
      </w:rPr>
    </w:lvl>
    <w:lvl w:ilvl="1" w:tplc="86D4D3DC">
      <w:numFmt w:val="bullet"/>
      <w:lvlText w:val="•"/>
      <w:lvlJc w:val="left"/>
      <w:pPr>
        <w:ind w:left="1774" w:hanging="461"/>
      </w:pPr>
      <w:rPr>
        <w:rFonts w:hint="default"/>
      </w:rPr>
    </w:lvl>
    <w:lvl w:ilvl="2" w:tplc="39B8B1E6">
      <w:numFmt w:val="bullet"/>
      <w:lvlText w:val="•"/>
      <w:lvlJc w:val="left"/>
      <w:pPr>
        <w:ind w:left="2628" w:hanging="461"/>
      </w:pPr>
      <w:rPr>
        <w:rFonts w:hint="default"/>
      </w:rPr>
    </w:lvl>
    <w:lvl w:ilvl="3" w:tplc="44B8CFA2">
      <w:numFmt w:val="bullet"/>
      <w:lvlText w:val="•"/>
      <w:lvlJc w:val="left"/>
      <w:pPr>
        <w:ind w:left="3482" w:hanging="461"/>
      </w:pPr>
      <w:rPr>
        <w:rFonts w:hint="default"/>
      </w:rPr>
    </w:lvl>
    <w:lvl w:ilvl="4" w:tplc="F8383CBE">
      <w:numFmt w:val="bullet"/>
      <w:lvlText w:val="•"/>
      <w:lvlJc w:val="left"/>
      <w:pPr>
        <w:ind w:left="4336" w:hanging="461"/>
      </w:pPr>
      <w:rPr>
        <w:rFonts w:hint="default"/>
      </w:rPr>
    </w:lvl>
    <w:lvl w:ilvl="5" w:tplc="9B5A40A2">
      <w:numFmt w:val="bullet"/>
      <w:lvlText w:val="•"/>
      <w:lvlJc w:val="left"/>
      <w:pPr>
        <w:ind w:left="5190" w:hanging="461"/>
      </w:pPr>
      <w:rPr>
        <w:rFonts w:hint="default"/>
      </w:rPr>
    </w:lvl>
    <w:lvl w:ilvl="6" w:tplc="E0E66D76">
      <w:numFmt w:val="bullet"/>
      <w:lvlText w:val="•"/>
      <w:lvlJc w:val="left"/>
      <w:pPr>
        <w:ind w:left="6044" w:hanging="461"/>
      </w:pPr>
      <w:rPr>
        <w:rFonts w:hint="default"/>
      </w:rPr>
    </w:lvl>
    <w:lvl w:ilvl="7" w:tplc="C3401B2A">
      <w:numFmt w:val="bullet"/>
      <w:lvlText w:val="•"/>
      <w:lvlJc w:val="left"/>
      <w:pPr>
        <w:ind w:left="6898" w:hanging="461"/>
      </w:pPr>
      <w:rPr>
        <w:rFonts w:hint="default"/>
      </w:rPr>
    </w:lvl>
    <w:lvl w:ilvl="8" w:tplc="686A4144">
      <w:numFmt w:val="bullet"/>
      <w:lvlText w:val="•"/>
      <w:lvlJc w:val="left"/>
      <w:pPr>
        <w:ind w:left="7752" w:hanging="461"/>
      </w:pPr>
      <w:rPr>
        <w:rFonts w:hint="default"/>
      </w:rPr>
    </w:lvl>
  </w:abstractNum>
  <w:abstractNum w:abstractNumId="6">
    <w:nsid w:val="394E217A"/>
    <w:multiLevelType w:val="hybridMultilevel"/>
    <w:tmpl w:val="F382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6398B"/>
    <w:multiLevelType w:val="multilevel"/>
    <w:tmpl w:val="7D3E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54AFD"/>
    <w:multiLevelType w:val="hybridMultilevel"/>
    <w:tmpl w:val="FF5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C38FA"/>
    <w:multiLevelType w:val="multilevel"/>
    <w:tmpl w:val="173A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80FCE"/>
    <w:multiLevelType w:val="multilevel"/>
    <w:tmpl w:val="2E64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43645"/>
    <w:multiLevelType w:val="multilevel"/>
    <w:tmpl w:val="86F6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D0FF0"/>
    <w:multiLevelType w:val="multilevel"/>
    <w:tmpl w:val="30B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07E4E"/>
    <w:multiLevelType w:val="hybridMultilevel"/>
    <w:tmpl w:val="A590FE54"/>
    <w:lvl w:ilvl="0" w:tplc="96945482">
      <w:start w:val="1"/>
      <w:numFmt w:val="lowerRoman"/>
      <w:lvlText w:val="(%1)"/>
      <w:lvlJc w:val="left"/>
      <w:pPr>
        <w:ind w:left="921" w:hanging="461"/>
      </w:pPr>
      <w:rPr>
        <w:rFonts w:ascii="Arial" w:eastAsia="Arial" w:hAnsi="Arial" w:cs="Arial" w:hint="default"/>
        <w:spacing w:val="-2"/>
        <w:w w:val="100"/>
        <w:sz w:val="22"/>
        <w:szCs w:val="22"/>
      </w:rPr>
    </w:lvl>
    <w:lvl w:ilvl="1" w:tplc="78446680">
      <w:numFmt w:val="bullet"/>
      <w:lvlText w:val="•"/>
      <w:lvlJc w:val="left"/>
      <w:pPr>
        <w:ind w:left="1782" w:hanging="461"/>
      </w:pPr>
      <w:rPr>
        <w:rFonts w:hint="default"/>
      </w:rPr>
    </w:lvl>
    <w:lvl w:ilvl="2" w:tplc="C53E5436">
      <w:numFmt w:val="bullet"/>
      <w:lvlText w:val="•"/>
      <w:lvlJc w:val="left"/>
      <w:pPr>
        <w:ind w:left="2644" w:hanging="461"/>
      </w:pPr>
      <w:rPr>
        <w:rFonts w:hint="default"/>
      </w:rPr>
    </w:lvl>
    <w:lvl w:ilvl="3" w:tplc="F148ECBE">
      <w:numFmt w:val="bullet"/>
      <w:lvlText w:val="•"/>
      <w:lvlJc w:val="left"/>
      <w:pPr>
        <w:ind w:left="3506" w:hanging="461"/>
      </w:pPr>
      <w:rPr>
        <w:rFonts w:hint="default"/>
      </w:rPr>
    </w:lvl>
    <w:lvl w:ilvl="4" w:tplc="BD1C7CFC">
      <w:numFmt w:val="bullet"/>
      <w:lvlText w:val="•"/>
      <w:lvlJc w:val="left"/>
      <w:pPr>
        <w:ind w:left="4368" w:hanging="461"/>
      </w:pPr>
      <w:rPr>
        <w:rFonts w:hint="default"/>
      </w:rPr>
    </w:lvl>
    <w:lvl w:ilvl="5" w:tplc="467EB46A">
      <w:numFmt w:val="bullet"/>
      <w:lvlText w:val="•"/>
      <w:lvlJc w:val="left"/>
      <w:pPr>
        <w:ind w:left="5230" w:hanging="461"/>
      </w:pPr>
      <w:rPr>
        <w:rFonts w:hint="default"/>
      </w:rPr>
    </w:lvl>
    <w:lvl w:ilvl="6" w:tplc="D71CE8C0">
      <w:numFmt w:val="bullet"/>
      <w:lvlText w:val="•"/>
      <w:lvlJc w:val="left"/>
      <w:pPr>
        <w:ind w:left="6092" w:hanging="461"/>
      </w:pPr>
      <w:rPr>
        <w:rFonts w:hint="default"/>
      </w:rPr>
    </w:lvl>
    <w:lvl w:ilvl="7" w:tplc="B8DC680C">
      <w:numFmt w:val="bullet"/>
      <w:lvlText w:val="•"/>
      <w:lvlJc w:val="left"/>
      <w:pPr>
        <w:ind w:left="6954" w:hanging="461"/>
      </w:pPr>
      <w:rPr>
        <w:rFonts w:hint="default"/>
      </w:rPr>
    </w:lvl>
    <w:lvl w:ilvl="8" w:tplc="11843A7C">
      <w:numFmt w:val="bullet"/>
      <w:lvlText w:val="•"/>
      <w:lvlJc w:val="left"/>
      <w:pPr>
        <w:ind w:left="7816" w:hanging="461"/>
      </w:pPr>
      <w:rPr>
        <w:rFonts w:hint="default"/>
      </w:rPr>
    </w:lvl>
  </w:abstractNum>
  <w:abstractNum w:abstractNumId="14">
    <w:nsid w:val="76306774"/>
    <w:multiLevelType w:val="hybridMultilevel"/>
    <w:tmpl w:val="36ACBD58"/>
    <w:lvl w:ilvl="0" w:tplc="8BACB3B6">
      <w:start w:val="1"/>
      <w:numFmt w:val="decimal"/>
      <w:lvlText w:val="%1."/>
      <w:lvlJc w:val="left"/>
      <w:pPr>
        <w:ind w:left="820" w:hanging="360"/>
      </w:pPr>
      <w:rPr>
        <w:rFonts w:ascii="Arial" w:eastAsia="Arial" w:hAnsi="Arial" w:cs="Arial" w:hint="default"/>
        <w:spacing w:val="-1"/>
        <w:w w:val="100"/>
        <w:sz w:val="22"/>
        <w:szCs w:val="22"/>
      </w:rPr>
    </w:lvl>
    <w:lvl w:ilvl="1" w:tplc="F2868F94">
      <w:numFmt w:val="bullet"/>
      <w:lvlText w:val="•"/>
      <w:lvlJc w:val="left"/>
      <w:pPr>
        <w:ind w:left="1690" w:hanging="360"/>
      </w:pPr>
      <w:rPr>
        <w:rFonts w:hint="default"/>
      </w:rPr>
    </w:lvl>
    <w:lvl w:ilvl="2" w:tplc="A8904FA6">
      <w:numFmt w:val="bullet"/>
      <w:lvlText w:val="•"/>
      <w:lvlJc w:val="left"/>
      <w:pPr>
        <w:ind w:left="2560" w:hanging="360"/>
      </w:pPr>
      <w:rPr>
        <w:rFonts w:hint="default"/>
      </w:rPr>
    </w:lvl>
    <w:lvl w:ilvl="3" w:tplc="F490BFE2">
      <w:numFmt w:val="bullet"/>
      <w:lvlText w:val="•"/>
      <w:lvlJc w:val="left"/>
      <w:pPr>
        <w:ind w:left="3430" w:hanging="360"/>
      </w:pPr>
      <w:rPr>
        <w:rFonts w:hint="default"/>
      </w:rPr>
    </w:lvl>
    <w:lvl w:ilvl="4" w:tplc="F4666F48">
      <w:numFmt w:val="bullet"/>
      <w:lvlText w:val="•"/>
      <w:lvlJc w:val="left"/>
      <w:pPr>
        <w:ind w:left="4300" w:hanging="360"/>
      </w:pPr>
      <w:rPr>
        <w:rFonts w:hint="default"/>
      </w:rPr>
    </w:lvl>
    <w:lvl w:ilvl="5" w:tplc="9294A4C4">
      <w:numFmt w:val="bullet"/>
      <w:lvlText w:val="•"/>
      <w:lvlJc w:val="left"/>
      <w:pPr>
        <w:ind w:left="5170" w:hanging="360"/>
      </w:pPr>
      <w:rPr>
        <w:rFonts w:hint="default"/>
      </w:rPr>
    </w:lvl>
    <w:lvl w:ilvl="6" w:tplc="5DEA5BB0">
      <w:numFmt w:val="bullet"/>
      <w:lvlText w:val="•"/>
      <w:lvlJc w:val="left"/>
      <w:pPr>
        <w:ind w:left="6040" w:hanging="360"/>
      </w:pPr>
      <w:rPr>
        <w:rFonts w:hint="default"/>
      </w:rPr>
    </w:lvl>
    <w:lvl w:ilvl="7" w:tplc="098CBEB2">
      <w:numFmt w:val="bullet"/>
      <w:lvlText w:val="•"/>
      <w:lvlJc w:val="left"/>
      <w:pPr>
        <w:ind w:left="6910" w:hanging="360"/>
      </w:pPr>
      <w:rPr>
        <w:rFonts w:hint="default"/>
      </w:rPr>
    </w:lvl>
    <w:lvl w:ilvl="8" w:tplc="39140A30">
      <w:numFmt w:val="bullet"/>
      <w:lvlText w:val="•"/>
      <w:lvlJc w:val="left"/>
      <w:pPr>
        <w:ind w:left="7780" w:hanging="360"/>
      </w:pPr>
      <w:rPr>
        <w:rFonts w:hint="default"/>
      </w:rPr>
    </w:lvl>
  </w:abstractNum>
  <w:num w:numId="1">
    <w:abstractNumId w:val="5"/>
  </w:num>
  <w:num w:numId="2">
    <w:abstractNumId w:val="1"/>
  </w:num>
  <w:num w:numId="3">
    <w:abstractNumId w:val="3"/>
  </w:num>
  <w:num w:numId="4">
    <w:abstractNumId w:val="13"/>
  </w:num>
  <w:num w:numId="5">
    <w:abstractNumId w:val="2"/>
  </w:num>
  <w:num w:numId="6">
    <w:abstractNumId w:val="4"/>
  </w:num>
  <w:num w:numId="7">
    <w:abstractNumId w:val="14"/>
  </w:num>
  <w:num w:numId="8">
    <w:abstractNumId w:val="0"/>
  </w:num>
  <w:num w:numId="9">
    <w:abstractNumId w:val="10"/>
  </w:num>
  <w:num w:numId="10">
    <w:abstractNumId w:val="11"/>
  </w:num>
  <w:num w:numId="11">
    <w:abstractNumId w:val="6"/>
  </w:num>
  <w:num w:numId="12">
    <w:abstractNumId w:val="8"/>
  </w:num>
  <w:num w:numId="13">
    <w:abstractNumId w:val="1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076"/>
    <w:rsid w:val="000406DA"/>
    <w:rsid w:val="00243974"/>
    <w:rsid w:val="002835AB"/>
    <w:rsid w:val="002D4C3D"/>
    <w:rsid w:val="003C1176"/>
    <w:rsid w:val="003F2D51"/>
    <w:rsid w:val="00484B4F"/>
    <w:rsid w:val="00544084"/>
    <w:rsid w:val="00717882"/>
    <w:rsid w:val="00757076"/>
    <w:rsid w:val="007A2596"/>
    <w:rsid w:val="007E1EA3"/>
    <w:rsid w:val="0088194E"/>
    <w:rsid w:val="008871E1"/>
    <w:rsid w:val="00AE0620"/>
    <w:rsid w:val="00B174EB"/>
    <w:rsid w:val="00B63B05"/>
    <w:rsid w:val="00B835D5"/>
    <w:rsid w:val="00C45AC1"/>
    <w:rsid w:val="00C55C56"/>
    <w:rsid w:val="00DC3E1A"/>
    <w:rsid w:val="00E54DF5"/>
    <w:rsid w:val="00F26946"/>
    <w:rsid w:val="00F85DF9"/>
    <w:rsid w:val="00FE3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7076"/>
    <w:pPr>
      <w:spacing w:after="0" w:line="240" w:lineRule="auto"/>
    </w:pPr>
    <w:rPr>
      <w:rFonts w:ascii="Times New Roman" w:hAnsi="Times New Roman" w:cs="Times New Roman"/>
      <w:sz w:val="24"/>
      <w:szCs w:val="24"/>
      <w:lang w:val="de-DE" w:eastAsia="de-DE"/>
    </w:rPr>
  </w:style>
  <w:style w:type="paragraph" w:styleId="Heading1">
    <w:name w:val="heading 1"/>
    <w:basedOn w:val="Normal"/>
    <w:link w:val="Heading1Char"/>
    <w:uiPriority w:val="1"/>
    <w:qFormat/>
    <w:rsid w:val="00757076"/>
    <w:pPr>
      <w:ind w:left="10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7076"/>
    <w:rPr>
      <w:rFonts w:ascii="Arial" w:eastAsia="Arial" w:hAnsi="Arial" w:cs="Arial"/>
      <w:b/>
      <w:bCs/>
      <w:lang w:val="de-DE" w:eastAsia="de-DE"/>
    </w:rPr>
  </w:style>
  <w:style w:type="paragraph" w:styleId="BodyText">
    <w:name w:val="Body Text"/>
    <w:basedOn w:val="Normal"/>
    <w:link w:val="BodyTextChar"/>
    <w:uiPriority w:val="1"/>
    <w:qFormat/>
    <w:rsid w:val="00757076"/>
    <w:rPr>
      <w:rFonts w:ascii="Arial" w:eastAsia="Arial" w:hAnsi="Arial" w:cs="Arial"/>
      <w:sz w:val="22"/>
      <w:szCs w:val="22"/>
    </w:rPr>
  </w:style>
  <w:style w:type="character" w:customStyle="1" w:styleId="BodyTextChar">
    <w:name w:val="Body Text Char"/>
    <w:basedOn w:val="DefaultParagraphFont"/>
    <w:link w:val="BodyText"/>
    <w:uiPriority w:val="1"/>
    <w:rsid w:val="00757076"/>
    <w:rPr>
      <w:rFonts w:ascii="Arial" w:eastAsia="Arial" w:hAnsi="Arial" w:cs="Arial"/>
      <w:lang w:val="de-DE" w:eastAsia="de-DE"/>
    </w:rPr>
  </w:style>
  <w:style w:type="paragraph" w:styleId="ListParagraph">
    <w:name w:val="List Paragraph"/>
    <w:basedOn w:val="Normal"/>
    <w:uiPriority w:val="1"/>
    <w:qFormat/>
    <w:rsid w:val="00757076"/>
    <w:pPr>
      <w:ind w:left="921" w:hanging="461"/>
    </w:pPr>
    <w:rPr>
      <w:rFonts w:ascii="Arial" w:eastAsia="Arial" w:hAnsi="Arial" w:cs="Arial"/>
    </w:rPr>
  </w:style>
  <w:style w:type="character" w:styleId="Hyperlink">
    <w:name w:val="Hyperlink"/>
    <w:basedOn w:val="DefaultParagraphFont"/>
    <w:uiPriority w:val="99"/>
    <w:unhideWhenUsed/>
    <w:rsid w:val="00757076"/>
    <w:rPr>
      <w:color w:val="0000FF" w:themeColor="hyperlink"/>
      <w:u w:val="single"/>
    </w:rPr>
  </w:style>
  <w:style w:type="paragraph" w:styleId="NoSpacing">
    <w:name w:val="No Spacing"/>
    <w:uiPriority w:val="1"/>
    <w:qFormat/>
    <w:rsid w:val="00757076"/>
    <w:pPr>
      <w:spacing w:after="0" w:line="240" w:lineRule="auto"/>
    </w:pPr>
    <w:rPr>
      <w:rFonts w:ascii="Times New Roman" w:hAnsi="Times New Roman" w:cs="Times New Roman"/>
      <w:sz w:val="24"/>
      <w:szCs w:val="24"/>
      <w:lang w:val="de-DE" w:eastAsia="de-DE"/>
    </w:rPr>
  </w:style>
  <w:style w:type="paragraph" w:customStyle="1" w:styleId="Default">
    <w:name w:val="Default"/>
    <w:rsid w:val="0075707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E0620"/>
    <w:rPr>
      <w:color w:val="800080" w:themeColor="followedHyperlink"/>
      <w:u w:val="single"/>
    </w:rPr>
  </w:style>
  <w:style w:type="paragraph" w:styleId="NormalWeb">
    <w:name w:val="Normal (Web)"/>
    <w:basedOn w:val="Normal"/>
    <w:uiPriority w:val="99"/>
    <w:semiHidden/>
    <w:unhideWhenUsed/>
    <w:rsid w:val="00544084"/>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467237287">
      <w:bodyDiv w:val="1"/>
      <w:marLeft w:val="0"/>
      <w:marRight w:val="0"/>
      <w:marTop w:val="0"/>
      <w:marBottom w:val="0"/>
      <w:divBdr>
        <w:top w:val="none" w:sz="0" w:space="0" w:color="auto"/>
        <w:left w:val="none" w:sz="0" w:space="0" w:color="auto"/>
        <w:bottom w:val="none" w:sz="0" w:space="0" w:color="auto"/>
        <w:right w:val="none" w:sz="0" w:space="0" w:color="auto"/>
      </w:divBdr>
    </w:div>
    <w:div w:id="16271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alenthouse.com/i/design-the-box-logo-for-Vivo" TargetMode="External"/><Relationship Id="rId13" Type="http://schemas.openxmlformats.org/officeDocument/2006/relationships/hyperlink" Target="https://talenthouse-res.cloudinary.com/image/upload/v1/invites/ivbvtfoqafigiolwkcsn" TargetMode="External"/><Relationship Id="rId18" Type="http://schemas.openxmlformats.org/officeDocument/2006/relationships/hyperlink" Target="https://www.talenthouse.com/terms-and-condi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alenthouse-res.cloudinary.com/image/upload/v1/invites/gfjq0b64reqcaiiocxik" TargetMode="External"/><Relationship Id="rId12" Type="http://schemas.openxmlformats.org/officeDocument/2006/relationships/hyperlink" Target="https://www.talenthouse.com/privacy-policy" TargetMode="External"/><Relationship Id="rId17" Type="http://schemas.openxmlformats.org/officeDocument/2006/relationships/hyperlink" Target="https://talenthouse-res.cloudinary.com/image/upload/v1/invites/ivbvtfoqafigiolwkcsn" TargetMode="External"/><Relationship Id="rId2" Type="http://schemas.openxmlformats.org/officeDocument/2006/relationships/numbering" Target="numbering.xml"/><Relationship Id="rId16" Type="http://schemas.openxmlformats.org/officeDocument/2006/relationships/hyperlink" Target="https://talenthouse-res.cloudinary.com/image/upload/v1/invites/gfjq0b64reqcaiiocx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alenthouse.com/i/design-the-box-logo-for-Vivo" TargetMode="External"/><Relationship Id="rId11" Type="http://schemas.openxmlformats.org/officeDocument/2006/relationships/hyperlink" Target="https://www.talenthouse.com/terms-and-conditions" TargetMode="External"/><Relationship Id="rId5" Type="http://schemas.openxmlformats.org/officeDocument/2006/relationships/webSettings" Target="webSettings.xml"/><Relationship Id="rId15" Type="http://schemas.openxmlformats.org/officeDocument/2006/relationships/hyperlink" Target="https://talenthouse-res.cloudinary.com/image/upload/v1/invites/ivbvtfoqafigiolwkcsn" TargetMode="External"/><Relationship Id="rId10" Type="http://schemas.openxmlformats.org/officeDocument/2006/relationships/hyperlink" Target="https://www.talenthouse.com/privacy-policy" TargetMode="External"/><Relationship Id="rId19" Type="http://schemas.openxmlformats.org/officeDocument/2006/relationships/hyperlink" Target="https://www.talenthouse.com/privacy-policy" TargetMode="External"/><Relationship Id="rId4" Type="http://schemas.openxmlformats.org/officeDocument/2006/relationships/settings" Target="settings.xml"/><Relationship Id="rId9" Type="http://schemas.openxmlformats.org/officeDocument/2006/relationships/hyperlink" Target="https://www.talenthouse.com/terms-and-conditions" TargetMode="External"/><Relationship Id="rId14" Type="http://schemas.openxmlformats.org/officeDocument/2006/relationships/hyperlink" Target="https://talenthouse-res.cloudinary.com/image/upload/v1/invites/gfjq0b64reqcaiiocx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4E04-267F-48D0-959F-D6A8D81A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Mayura</dc:creator>
  <cp:lastModifiedBy>Mayura</cp:lastModifiedBy>
  <cp:revision>2</cp:revision>
  <cp:lastPrinted>2018-09-11T08:50:00Z</cp:lastPrinted>
  <dcterms:created xsi:type="dcterms:W3CDTF">2019-11-07T11:29:00Z</dcterms:created>
  <dcterms:modified xsi:type="dcterms:W3CDTF">2019-11-07T11:29:00Z</dcterms:modified>
</cp:coreProperties>
</file>